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FCD" w:rsidRPr="00E163C0" w:rsidRDefault="007B532C">
      <w:pPr>
        <w:pStyle w:val="CM25"/>
        <w:snapToGrid w:val="0"/>
        <w:spacing w:before="120" w:after="120"/>
        <w:jc w:val="center"/>
        <w:rPr>
          <w:color w:val="000000"/>
          <w:sz w:val="22"/>
          <w:szCs w:val="22"/>
        </w:rPr>
      </w:pPr>
      <w:r w:rsidRPr="00E163C0">
        <w:rPr>
          <w:b/>
          <w:bCs/>
          <w:color w:val="000000"/>
          <w:sz w:val="22"/>
          <w:szCs w:val="22"/>
        </w:rPr>
        <w:t xml:space="preserve">Instructions </w:t>
      </w:r>
    </w:p>
    <w:p w:rsidR="003D7FCD" w:rsidRPr="00E163C0" w:rsidRDefault="007B532C">
      <w:pPr>
        <w:pStyle w:val="Default"/>
        <w:snapToGrid w:val="0"/>
        <w:spacing w:before="120" w:after="120"/>
        <w:rPr>
          <w:sz w:val="22"/>
          <w:szCs w:val="22"/>
        </w:rPr>
      </w:pPr>
      <w:r w:rsidRPr="00E163C0">
        <w:rPr>
          <w:sz w:val="22"/>
          <w:szCs w:val="22"/>
        </w:rPr>
        <w:t>1. The</w:t>
      </w:r>
      <w:r w:rsidR="00003E7E" w:rsidRPr="00E163C0">
        <w:rPr>
          <w:sz w:val="22"/>
          <w:szCs w:val="22"/>
        </w:rPr>
        <w:t xml:space="preserve"> theoretical competition will be</w:t>
      </w:r>
      <w:r w:rsidRPr="00E163C0">
        <w:rPr>
          <w:sz w:val="22"/>
          <w:szCs w:val="22"/>
        </w:rPr>
        <w:t xml:space="preserve"> 5 hours</w:t>
      </w:r>
      <w:r w:rsidR="00003E7E" w:rsidRPr="00E163C0">
        <w:rPr>
          <w:sz w:val="22"/>
          <w:szCs w:val="22"/>
        </w:rPr>
        <w:t xml:space="preserve"> in</w:t>
      </w:r>
      <w:r w:rsidRPr="00E163C0">
        <w:rPr>
          <w:sz w:val="22"/>
          <w:szCs w:val="22"/>
        </w:rPr>
        <w:t xml:space="preserve"> duration and </w:t>
      </w:r>
      <w:r w:rsidR="00F639F2" w:rsidRPr="00E163C0">
        <w:rPr>
          <w:sz w:val="22"/>
          <w:szCs w:val="22"/>
        </w:rPr>
        <w:t>is marked ou</w:t>
      </w:r>
      <w:r w:rsidR="00003E7E" w:rsidRPr="00E163C0">
        <w:rPr>
          <w:sz w:val="22"/>
          <w:szCs w:val="22"/>
        </w:rPr>
        <w:t>t of</w:t>
      </w:r>
      <w:r w:rsidRPr="00E163C0">
        <w:rPr>
          <w:sz w:val="22"/>
          <w:szCs w:val="22"/>
        </w:rPr>
        <w:t xml:space="preserve"> a total of 300 points. </w:t>
      </w:r>
    </w:p>
    <w:p w:rsidR="003D7FCD" w:rsidRPr="00E163C0" w:rsidRDefault="007B532C">
      <w:pPr>
        <w:pStyle w:val="Default"/>
        <w:snapToGrid w:val="0"/>
        <w:spacing w:before="120" w:after="120"/>
        <w:rPr>
          <w:sz w:val="22"/>
          <w:szCs w:val="22"/>
        </w:rPr>
      </w:pPr>
      <w:r w:rsidRPr="00E163C0">
        <w:rPr>
          <w:sz w:val="22"/>
          <w:szCs w:val="22"/>
        </w:rPr>
        <w:t xml:space="preserve">2. There are </w:t>
      </w:r>
      <w:r w:rsidRPr="00E163C0">
        <w:rPr>
          <w:b/>
          <w:bCs/>
          <w:sz w:val="22"/>
          <w:szCs w:val="22"/>
        </w:rPr>
        <w:t xml:space="preserve">Answer Sheets </w:t>
      </w:r>
      <w:r w:rsidRPr="00E163C0">
        <w:rPr>
          <w:sz w:val="22"/>
          <w:szCs w:val="22"/>
        </w:rPr>
        <w:t xml:space="preserve">for carrying out detailed work/rough work. On each </w:t>
      </w:r>
      <w:r w:rsidRPr="00E163C0">
        <w:rPr>
          <w:b/>
          <w:bCs/>
          <w:sz w:val="22"/>
          <w:szCs w:val="22"/>
        </w:rPr>
        <w:t>Answer Sheet</w:t>
      </w:r>
      <w:r w:rsidRPr="00E163C0">
        <w:rPr>
          <w:sz w:val="22"/>
          <w:szCs w:val="22"/>
        </w:rPr>
        <w:t>, please fill in</w:t>
      </w:r>
    </w:p>
    <w:p w:rsidR="003D7FCD" w:rsidRPr="00E163C0" w:rsidRDefault="007B532C" w:rsidP="00910348">
      <w:pPr>
        <w:pStyle w:val="Default"/>
        <w:numPr>
          <w:ilvl w:val="0"/>
          <w:numId w:val="1"/>
        </w:numPr>
        <w:snapToGrid w:val="0"/>
        <w:ind w:left="879"/>
        <w:rPr>
          <w:sz w:val="22"/>
          <w:szCs w:val="22"/>
        </w:rPr>
      </w:pPr>
      <w:r w:rsidRPr="00E163C0">
        <w:rPr>
          <w:sz w:val="22"/>
          <w:szCs w:val="22"/>
        </w:rPr>
        <w:t xml:space="preserve">Student Code  </w:t>
      </w:r>
    </w:p>
    <w:p w:rsidR="003D7FCD" w:rsidRPr="00E163C0" w:rsidRDefault="007B532C" w:rsidP="00910348">
      <w:pPr>
        <w:pStyle w:val="Default"/>
        <w:numPr>
          <w:ilvl w:val="0"/>
          <w:numId w:val="1"/>
        </w:numPr>
        <w:snapToGrid w:val="0"/>
        <w:ind w:left="879"/>
        <w:rPr>
          <w:sz w:val="22"/>
          <w:szCs w:val="22"/>
        </w:rPr>
      </w:pPr>
      <w:r w:rsidRPr="00E163C0">
        <w:rPr>
          <w:sz w:val="22"/>
          <w:szCs w:val="22"/>
        </w:rPr>
        <w:t xml:space="preserve">Question No. </w:t>
      </w:r>
    </w:p>
    <w:p w:rsidR="003D7FCD" w:rsidRPr="00E163C0" w:rsidRDefault="007B532C" w:rsidP="00910348">
      <w:pPr>
        <w:pStyle w:val="Default"/>
        <w:numPr>
          <w:ilvl w:val="0"/>
          <w:numId w:val="1"/>
        </w:numPr>
        <w:snapToGrid w:val="0"/>
        <w:ind w:left="879"/>
        <w:rPr>
          <w:sz w:val="22"/>
          <w:szCs w:val="22"/>
        </w:rPr>
      </w:pPr>
      <w:r w:rsidRPr="00E163C0">
        <w:rPr>
          <w:sz w:val="22"/>
          <w:szCs w:val="22"/>
        </w:rPr>
        <w:t xml:space="preserve">Page no. and total number of pages. </w:t>
      </w:r>
    </w:p>
    <w:p w:rsidR="003D7FCD" w:rsidRPr="00E163C0" w:rsidRDefault="007B532C">
      <w:pPr>
        <w:pStyle w:val="Default"/>
        <w:snapToGrid w:val="0"/>
        <w:spacing w:before="120" w:after="120"/>
        <w:rPr>
          <w:sz w:val="22"/>
          <w:szCs w:val="22"/>
        </w:rPr>
      </w:pPr>
      <w:r w:rsidRPr="00E163C0">
        <w:rPr>
          <w:sz w:val="22"/>
          <w:szCs w:val="22"/>
        </w:rPr>
        <w:t xml:space="preserve">3. Start each problem on a separate Answer Sheet. </w:t>
      </w:r>
      <w:r w:rsidRPr="00E163C0">
        <w:rPr>
          <w:sz w:val="22"/>
          <w:szCs w:val="22"/>
          <w:u w:val="single"/>
        </w:rPr>
        <w:t>Please write only on the printed side of the sheet. Do not use the reverse side</w:t>
      </w:r>
      <w:r w:rsidRPr="00E163C0">
        <w:rPr>
          <w:sz w:val="22"/>
          <w:szCs w:val="22"/>
        </w:rPr>
        <w:t>. If you have written something on any sheet which you do not want to be marked, cross it out.</w:t>
      </w:r>
    </w:p>
    <w:p w:rsidR="003D7FCD" w:rsidRPr="00E163C0" w:rsidRDefault="007B532C">
      <w:pPr>
        <w:pStyle w:val="Default"/>
        <w:snapToGrid w:val="0"/>
        <w:spacing w:before="120" w:after="120"/>
        <w:rPr>
          <w:sz w:val="22"/>
          <w:szCs w:val="22"/>
        </w:rPr>
      </w:pPr>
      <w:r w:rsidRPr="00E163C0">
        <w:rPr>
          <w:sz w:val="22"/>
          <w:szCs w:val="22"/>
        </w:rPr>
        <w:t>4.  Please remember that the graders may not understand your language. As far as possible, write your solutions only using mathematical expressions and numbers. If it is necessary to explain something in words, please use short phrases (if possible in English).</w:t>
      </w:r>
    </w:p>
    <w:p w:rsidR="003D7FCD" w:rsidRPr="00E163C0" w:rsidRDefault="007B532C">
      <w:pPr>
        <w:pStyle w:val="Default"/>
        <w:snapToGrid w:val="0"/>
        <w:spacing w:before="120" w:after="120"/>
        <w:rPr>
          <w:sz w:val="22"/>
          <w:szCs w:val="22"/>
        </w:rPr>
      </w:pPr>
      <w:r w:rsidRPr="00E163C0">
        <w:rPr>
          <w:sz w:val="22"/>
          <w:szCs w:val="22"/>
        </w:rPr>
        <w:t>5. You are not allowed to leave your working desk without permission. If you need any assistance (malfunctioning calculator, need to visit a restroom, need more Answer Sheets, etc.), please put up your hand to signal the proctor.</w:t>
      </w:r>
    </w:p>
    <w:p w:rsidR="003D7FCD" w:rsidRPr="00E163C0" w:rsidRDefault="007B532C">
      <w:pPr>
        <w:pStyle w:val="Default"/>
        <w:snapToGrid w:val="0"/>
        <w:spacing w:before="120" w:after="120"/>
        <w:rPr>
          <w:sz w:val="22"/>
          <w:szCs w:val="22"/>
        </w:rPr>
      </w:pPr>
      <w:r w:rsidRPr="00E163C0">
        <w:rPr>
          <w:sz w:val="22"/>
          <w:szCs w:val="22"/>
        </w:rPr>
        <w:t>6. The beginning and end of the competition will be indicated by a long sound signal. Additionally, there will be a short sound signal fifteen minutes before the end of the competition (before the final long sound signal).</w:t>
      </w:r>
    </w:p>
    <w:p w:rsidR="003D7FCD" w:rsidRPr="00E163C0" w:rsidRDefault="007B532C">
      <w:pPr>
        <w:pStyle w:val="Default"/>
        <w:snapToGrid w:val="0"/>
        <w:spacing w:before="120" w:after="120"/>
        <w:rPr>
          <w:sz w:val="22"/>
          <w:szCs w:val="22"/>
        </w:rPr>
      </w:pPr>
      <w:r w:rsidRPr="00E163C0">
        <w:rPr>
          <w:sz w:val="22"/>
          <w:szCs w:val="22"/>
        </w:rPr>
        <w:t xml:space="preserve">7. At the end of the competition you must stop writing immediately. Sort and put your sheets in </w:t>
      </w:r>
    </w:p>
    <w:p w:rsidR="003D7FCD" w:rsidRPr="00E163C0" w:rsidRDefault="007B532C">
      <w:pPr>
        <w:pStyle w:val="Default"/>
        <w:snapToGrid w:val="0"/>
        <w:spacing w:before="120" w:after="120"/>
        <w:rPr>
          <w:sz w:val="22"/>
          <w:szCs w:val="22"/>
        </w:rPr>
      </w:pPr>
      <w:proofErr w:type="gramStart"/>
      <w:r w:rsidRPr="00E163C0">
        <w:rPr>
          <w:sz w:val="22"/>
          <w:szCs w:val="22"/>
        </w:rPr>
        <w:t>separate</w:t>
      </w:r>
      <w:proofErr w:type="gramEnd"/>
      <w:r w:rsidRPr="00E163C0">
        <w:rPr>
          <w:sz w:val="22"/>
          <w:szCs w:val="22"/>
        </w:rPr>
        <w:t xml:space="preserve"> stacks, </w:t>
      </w:r>
    </w:p>
    <w:p w:rsidR="003D7FCD" w:rsidRPr="00E163C0" w:rsidRDefault="0042439D" w:rsidP="00910348">
      <w:pPr>
        <w:pStyle w:val="Default"/>
        <w:snapToGrid w:val="0"/>
        <w:ind w:firstLine="459"/>
        <w:rPr>
          <w:sz w:val="22"/>
          <w:szCs w:val="22"/>
        </w:rPr>
      </w:pPr>
      <w:r w:rsidRPr="00E163C0">
        <w:rPr>
          <w:sz w:val="22"/>
          <w:szCs w:val="22"/>
        </w:rPr>
        <w:t>(</w:t>
      </w:r>
      <w:r w:rsidR="007B532C" w:rsidRPr="00E163C0">
        <w:rPr>
          <w:sz w:val="22"/>
          <w:szCs w:val="22"/>
        </w:rPr>
        <w:t xml:space="preserve">a) Stack 1: answer sheets of part 1 </w:t>
      </w:r>
    </w:p>
    <w:p w:rsidR="003D7FCD" w:rsidRPr="00E163C0" w:rsidRDefault="0042439D" w:rsidP="00910348">
      <w:pPr>
        <w:pStyle w:val="Default"/>
        <w:snapToGrid w:val="0"/>
        <w:ind w:firstLine="459"/>
        <w:rPr>
          <w:sz w:val="22"/>
          <w:szCs w:val="22"/>
        </w:rPr>
      </w:pPr>
      <w:r w:rsidRPr="00E163C0">
        <w:rPr>
          <w:sz w:val="22"/>
          <w:szCs w:val="22"/>
        </w:rPr>
        <w:t>(</w:t>
      </w:r>
      <w:r w:rsidR="007B532C" w:rsidRPr="00E163C0">
        <w:rPr>
          <w:sz w:val="22"/>
          <w:szCs w:val="22"/>
        </w:rPr>
        <w:t xml:space="preserve">b) Stack 2: answer sheets of part 2 </w:t>
      </w:r>
    </w:p>
    <w:p w:rsidR="003D7FCD" w:rsidRPr="00E163C0" w:rsidRDefault="0042439D" w:rsidP="00910348">
      <w:pPr>
        <w:pStyle w:val="Default"/>
        <w:snapToGrid w:val="0"/>
        <w:ind w:firstLine="459"/>
        <w:rPr>
          <w:sz w:val="22"/>
          <w:szCs w:val="22"/>
        </w:rPr>
      </w:pPr>
      <w:r w:rsidRPr="00E163C0">
        <w:rPr>
          <w:sz w:val="22"/>
          <w:szCs w:val="22"/>
        </w:rPr>
        <w:t>(</w:t>
      </w:r>
      <w:r w:rsidR="007B532C" w:rsidRPr="00E163C0">
        <w:rPr>
          <w:sz w:val="22"/>
          <w:szCs w:val="22"/>
        </w:rPr>
        <w:t xml:space="preserve">c) Stack 3: answer sheets of part 3 </w:t>
      </w:r>
    </w:p>
    <w:p w:rsidR="003D7FCD" w:rsidRPr="00E163C0" w:rsidRDefault="0042439D" w:rsidP="00910348">
      <w:pPr>
        <w:pStyle w:val="Default"/>
        <w:snapToGrid w:val="0"/>
        <w:ind w:firstLine="459"/>
        <w:rPr>
          <w:sz w:val="22"/>
          <w:szCs w:val="22"/>
        </w:rPr>
      </w:pPr>
      <w:r w:rsidRPr="00E163C0">
        <w:rPr>
          <w:sz w:val="22"/>
          <w:szCs w:val="22"/>
        </w:rPr>
        <w:t>(</w:t>
      </w:r>
      <w:r w:rsidR="007B532C" w:rsidRPr="00E163C0">
        <w:rPr>
          <w:sz w:val="22"/>
          <w:szCs w:val="22"/>
        </w:rPr>
        <w:t xml:space="preserve">d) Stack 4: question papers and paper sheets that you do not want to be graded. </w:t>
      </w:r>
    </w:p>
    <w:p w:rsidR="003D7FCD" w:rsidRPr="00E163C0" w:rsidRDefault="007B532C">
      <w:pPr>
        <w:pStyle w:val="Default"/>
        <w:snapToGrid w:val="0"/>
        <w:spacing w:before="120" w:after="120"/>
        <w:rPr>
          <w:sz w:val="22"/>
          <w:szCs w:val="22"/>
        </w:rPr>
      </w:pPr>
      <w:r w:rsidRPr="00E163C0">
        <w:rPr>
          <w:sz w:val="22"/>
          <w:szCs w:val="22"/>
        </w:rPr>
        <w:t xml:space="preserve">8. Wait at your table until your envelope is collected. Once all envelopes are collected, your student guide will escort you out of the competition room. </w:t>
      </w:r>
    </w:p>
    <w:p w:rsidR="003D7FCD" w:rsidRPr="00E163C0" w:rsidRDefault="007B532C">
      <w:pPr>
        <w:pStyle w:val="Default"/>
        <w:snapToGrid w:val="0"/>
        <w:spacing w:before="120" w:after="120"/>
        <w:rPr>
          <w:sz w:val="22"/>
          <w:szCs w:val="22"/>
        </w:rPr>
      </w:pPr>
      <w:r w:rsidRPr="00E163C0">
        <w:rPr>
          <w:sz w:val="22"/>
          <w:szCs w:val="22"/>
        </w:rPr>
        <w:t xml:space="preserve">9. A list of constants for this competition </w:t>
      </w:r>
      <w:r w:rsidR="00CA743E" w:rsidRPr="00E163C0">
        <w:rPr>
          <w:sz w:val="22"/>
          <w:szCs w:val="22"/>
        </w:rPr>
        <w:t>is</w:t>
      </w:r>
      <w:r w:rsidRPr="00E163C0">
        <w:rPr>
          <w:sz w:val="22"/>
          <w:szCs w:val="22"/>
        </w:rPr>
        <w:t xml:space="preserve"> given on the next </w:t>
      </w:r>
      <w:r w:rsidR="00CA743E" w:rsidRPr="00E163C0">
        <w:rPr>
          <w:sz w:val="22"/>
          <w:szCs w:val="22"/>
        </w:rPr>
        <w:t>page</w:t>
      </w:r>
      <w:r w:rsidRPr="00E163C0">
        <w:rPr>
          <w:sz w:val="22"/>
          <w:szCs w:val="22"/>
        </w:rPr>
        <w:t>.</w:t>
      </w:r>
    </w:p>
    <w:p w:rsidR="0022362C" w:rsidRPr="00E163C0" w:rsidRDefault="0022362C" w:rsidP="00910348">
      <w:pPr>
        <w:pStyle w:val="CM25"/>
        <w:snapToGrid w:val="0"/>
        <w:spacing w:before="120" w:after="120"/>
        <w:jc w:val="center"/>
        <w:rPr>
          <w:b/>
          <w:bCs/>
          <w:color w:val="000000"/>
          <w:sz w:val="22"/>
          <w:szCs w:val="22"/>
        </w:rPr>
      </w:pPr>
    </w:p>
    <w:p w:rsidR="003D7FCD" w:rsidRPr="00E163C0" w:rsidRDefault="00910348" w:rsidP="00910348">
      <w:pPr>
        <w:pStyle w:val="CM25"/>
        <w:snapToGrid w:val="0"/>
        <w:spacing w:before="120" w:after="120"/>
        <w:jc w:val="center"/>
        <w:rPr>
          <w:b/>
          <w:bCs/>
          <w:color w:val="000000"/>
          <w:sz w:val="22"/>
          <w:szCs w:val="22"/>
        </w:rPr>
      </w:pPr>
      <w:r w:rsidRPr="00E163C0">
        <w:rPr>
          <w:b/>
          <w:bCs/>
          <w:color w:val="000000"/>
          <w:sz w:val="22"/>
          <w:szCs w:val="22"/>
        </w:rPr>
        <w:t>Point distribution of this exam</w:t>
      </w:r>
    </w:p>
    <w:tbl>
      <w:tblPr>
        <w:tblW w:w="3002" w:type="dxa"/>
        <w:jc w:val="center"/>
        <w:tblBorders>
          <w:top w:val="single" w:sz="6" w:space="0" w:color="000000"/>
          <w:left w:val="single" w:sz="4" w:space="0" w:color="000000"/>
          <w:bottom w:val="single" w:sz="6" w:space="0" w:color="000000"/>
          <w:right w:val="single" w:sz="4" w:space="0" w:color="000000"/>
          <w:insideH w:val="single" w:sz="6" w:space="0" w:color="000000"/>
          <w:insideV w:val="single" w:sz="4" w:space="0" w:color="000000"/>
        </w:tblBorders>
        <w:tblCellMar>
          <w:left w:w="103" w:type="dxa"/>
        </w:tblCellMar>
        <w:tblLook w:val="0000" w:firstRow="0" w:lastRow="0" w:firstColumn="0" w:lastColumn="0" w:noHBand="0" w:noVBand="0"/>
      </w:tblPr>
      <w:tblGrid>
        <w:gridCol w:w="2106"/>
        <w:gridCol w:w="896"/>
      </w:tblGrid>
      <w:tr w:rsidR="00910348" w:rsidRPr="00E163C0" w:rsidTr="00910348">
        <w:trPr>
          <w:trHeight w:val="150"/>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b/>
                <w:bCs/>
                <w:color w:val="000000" w:themeColor="text1"/>
                <w:sz w:val="22"/>
                <w:szCs w:val="22"/>
              </w:rPr>
              <w:t>Problem number</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b/>
                <w:bCs/>
                <w:color w:val="000000" w:themeColor="text1"/>
                <w:sz w:val="22"/>
                <w:szCs w:val="22"/>
              </w:rPr>
              <w:t>Points</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T1</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10</w:t>
            </w:r>
          </w:p>
        </w:tc>
      </w:tr>
      <w:tr w:rsidR="00910348" w:rsidRPr="00E163C0" w:rsidTr="00910348">
        <w:trPr>
          <w:trHeight w:val="143"/>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T2</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10</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T3</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10</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T4</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10</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T5</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10</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T6</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25</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T7</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25</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T8</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25</w:t>
            </w:r>
          </w:p>
        </w:tc>
      </w:tr>
      <w:tr w:rsidR="00910348" w:rsidRPr="00E163C0" w:rsidTr="00910348">
        <w:trPr>
          <w:trHeight w:val="143"/>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T9</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00B050"/>
                <w:sz w:val="22"/>
                <w:szCs w:val="22"/>
              </w:rPr>
            </w:pPr>
            <w:r w:rsidRPr="00E163C0">
              <w:rPr>
                <w:color w:val="auto"/>
                <w:sz w:val="22"/>
                <w:szCs w:val="22"/>
              </w:rPr>
              <w:t>25</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T10</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auto"/>
                <w:sz w:val="22"/>
                <w:szCs w:val="22"/>
              </w:rPr>
            </w:pPr>
            <w:r w:rsidRPr="00E163C0">
              <w:rPr>
                <w:color w:val="auto"/>
                <w:sz w:val="22"/>
                <w:szCs w:val="22"/>
              </w:rPr>
              <w:t>75</w:t>
            </w:r>
          </w:p>
        </w:tc>
      </w:tr>
      <w:tr w:rsidR="00910348" w:rsidRPr="00E163C0" w:rsidTr="00910348">
        <w:trPr>
          <w:trHeight w:val="142"/>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T11</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D76118" w:rsidP="00910348">
            <w:pPr>
              <w:pStyle w:val="Default"/>
              <w:jc w:val="center"/>
              <w:rPr>
                <w:color w:val="auto"/>
                <w:sz w:val="22"/>
                <w:szCs w:val="22"/>
              </w:rPr>
            </w:pPr>
            <w:r w:rsidRPr="00E163C0">
              <w:rPr>
                <w:color w:val="auto"/>
                <w:sz w:val="22"/>
                <w:szCs w:val="22"/>
              </w:rPr>
              <w:t>75</w:t>
            </w:r>
          </w:p>
        </w:tc>
      </w:tr>
      <w:tr w:rsidR="00910348" w:rsidRPr="00E163C0" w:rsidTr="00910348">
        <w:trPr>
          <w:trHeight w:val="143"/>
          <w:jc w:val="center"/>
        </w:trPr>
        <w:tc>
          <w:tcPr>
            <w:tcW w:w="2105"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Total</w:t>
            </w:r>
          </w:p>
        </w:tc>
        <w:tc>
          <w:tcPr>
            <w:tcW w:w="896" w:type="dxa"/>
            <w:tcBorders>
              <w:top w:val="single" w:sz="6" w:space="0" w:color="000000"/>
              <w:left w:val="single" w:sz="4" w:space="0" w:color="000000"/>
              <w:bottom w:val="single" w:sz="6" w:space="0" w:color="000000"/>
              <w:right w:val="single" w:sz="4" w:space="0" w:color="000000"/>
            </w:tcBorders>
            <w:shd w:val="clear" w:color="auto" w:fill="auto"/>
            <w:vAlign w:val="center"/>
          </w:tcPr>
          <w:p w:rsidR="00910348" w:rsidRPr="00E163C0" w:rsidRDefault="00910348" w:rsidP="00910348">
            <w:pPr>
              <w:pStyle w:val="Default"/>
              <w:jc w:val="center"/>
              <w:rPr>
                <w:color w:val="000000" w:themeColor="text1"/>
                <w:sz w:val="22"/>
                <w:szCs w:val="22"/>
              </w:rPr>
            </w:pPr>
            <w:r w:rsidRPr="00E163C0">
              <w:rPr>
                <w:color w:val="000000" w:themeColor="text1"/>
                <w:sz w:val="22"/>
                <w:szCs w:val="22"/>
              </w:rPr>
              <w:t>300</w:t>
            </w:r>
          </w:p>
        </w:tc>
      </w:tr>
    </w:tbl>
    <w:p w:rsidR="001A63EE" w:rsidRDefault="001A63EE">
      <w:pPr>
        <w:pStyle w:val="CM25"/>
        <w:snapToGrid w:val="0"/>
        <w:spacing w:before="120" w:after="120"/>
        <w:jc w:val="center"/>
        <w:rPr>
          <w:b/>
          <w:bCs/>
          <w:color w:val="000000"/>
          <w:sz w:val="22"/>
          <w:szCs w:val="22"/>
        </w:rPr>
      </w:pPr>
    </w:p>
    <w:p w:rsidR="001A63EE" w:rsidRDefault="001A63EE">
      <w:pPr>
        <w:pStyle w:val="CM25"/>
        <w:snapToGrid w:val="0"/>
        <w:spacing w:before="120" w:after="120"/>
        <w:jc w:val="center"/>
        <w:rPr>
          <w:b/>
          <w:bCs/>
          <w:color w:val="000000"/>
          <w:sz w:val="22"/>
          <w:szCs w:val="22"/>
        </w:rPr>
      </w:pPr>
    </w:p>
    <w:p w:rsidR="001A63EE" w:rsidRDefault="001A63EE">
      <w:pPr>
        <w:pStyle w:val="CM25"/>
        <w:snapToGrid w:val="0"/>
        <w:spacing w:before="120" w:after="120"/>
        <w:jc w:val="center"/>
        <w:rPr>
          <w:b/>
          <w:bCs/>
          <w:color w:val="000000"/>
          <w:sz w:val="22"/>
          <w:szCs w:val="22"/>
        </w:rPr>
      </w:pPr>
    </w:p>
    <w:p w:rsidR="001A63EE" w:rsidRDefault="001A63EE">
      <w:pPr>
        <w:pStyle w:val="CM25"/>
        <w:snapToGrid w:val="0"/>
        <w:spacing w:before="120" w:after="120"/>
        <w:jc w:val="center"/>
        <w:rPr>
          <w:b/>
          <w:bCs/>
          <w:color w:val="000000"/>
          <w:sz w:val="22"/>
          <w:szCs w:val="22"/>
        </w:rPr>
      </w:pPr>
    </w:p>
    <w:p w:rsidR="003D7FCD" w:rsidRPr="00E163C0" w:rsidRDefault="007B532C">
      <w:pPr>
        <w:pStyle w:val="CM25"/>
        <w:snapToGrid w:val="0"/>
        <w:spacing w:before="120" w:after="120"/>
        <w:jc w:val="center"/>
        <w:rPr>
          <w:b/>
          <w:bCs/>
          <w:color w:val="000000"/>
          <w:sz w:val="22"/>
          <w:szCs w:val="22"/>
        </w:rPr>
      </w:pPr>
      <w:r w:rsidRPr="00E163C0">
        <w:rPr>
          <w:b/>
          <w:bCs/>
          <w:color w:val="000000"/>
          <w:sz w:val="22"/>
          <w:szCs w:val="22"/>
        </w:rPr>
        <w:t>Table of constants</w:t>
      </w:r>
    </w:p>
    <w:p w:rsidR="003D7FCD" w:rsidRPr="00E163C0" w:rsidRDefault="003D7FCD">
      <w:pPr>
        <w:tabs>
          <w:tab w:val="left" w:pos="400"/>
          <w:tab w:val="center" w:pos="4535"/>
        </w:tabs>
        <w:spacing w:after="0" w:line="240" w:lineRule="auto"/>
        <w:jc w:val="both"/>
        <w:rPr>
          <w:rFonts w:ascii="Times New Roman" w:hAnsi="Times New Roman" w:cs="Times New Roman"/>
          <w:b/>
          <w:szCs w:val="22"/>
        </w:rPr>
      </w:pPr>
    </w:p>
    <w:tbl>
      <w:tblPr>
        <w:tblW w:w="5000" w:type="pct"/>
        <w:tblInd w:w="284" w:type="dxa"/>
        <w:tblLook w:val="04A0" w:firstRow="1" w:lastRow="0" w:firstColumn="1" w:lastColumn="0" w:noHBand="0" w:noVBand="1"/>
      </w:tblPr>
      <w:tblGrid>
        <w:gridCol w:w="4793"/>
        <w:gridCol w:w="3411"/>
        <w:gridCol w:w="1650"/>
      </w:tblGrid>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b/>
                <w:szCs w:val="22"/>
              </w:rPr>
            </w:pPr>
            <w:r w:rsidRPr="00E163C0">
              <w:rPr>
                <w:rFonts w:ascii="Times New Roman" w:hAnsi="Times New Roman" w:cs="Times New Roman"/>
                <w:szCs w:val="22"/>
              </w:rPr>
              <w:t>Mass (</w:t>
            </w:r>
            <w:r w:rsidRPr="00E163C0">
              <w:rPr>
                <w:rFonts w:ascii="Times New Roman" w:hAnsi="Times New Roman" w:cs="Times New Roman"/>
                <w:i/>
                <w:iCs/>
                <w:szCs w:val="22"/>
              </w:rPr>
              <w:t>M</w:t>
            </w:r>
            <w:r w:rsidRPr="00E163C0">
              <w:rPr>
                <w:rFonts w:ascii="宋体" w:eastAsia="宋体" w:hAnsi="宋体" w:cs="宋体" w:hint="eastAsia"/>
                <w:szCs w:val="22"/>
                <w:vertAlign w:val="subscript"/>
              </w:rPr>
              <w:t>⊕</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5.98×</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24</m:t>
                    </m:r>
                  </m:sup>
                </m:sSup>
                <m:r>
                  <m:rPr>
                    <m:sty m:val="p"/>
                  </m:rPr>
                  <w:rPr>
                    <w:rFonts w:ascii="Cambria Math" w:hAnsi="Cambria Math" w:cs="Times New Roman"/>
                    <w:szCs w:val="22"/>
                  </w:rPr>
                  <m:t xml:space="preserve"> kg</m:t>
                </m:r>
              </m:oMath>
            </m:oMathPara>
          </w:p>
        </w:tc>
        <w:tc>
          <w:tcPr>
            <w:tcW w:w="1650" w:type="dxa"/>
            <w:vMerge w:val="restart"/>
            <w:tcBorders>
              <w:left w:val="single" w:sz="8" w:space="0" w:color="000000"/>
            </w:tcBorders>
            <w:shd w:val="clear" w:color="auto" w:fill="auto"/>
            <w:vAlign w:val="center"/>
          </w:tcPr>
          <w:p w:rsidR="003D7FCD" w:rsidRPr="00E163C0" w:rsidRDefault="007B532C">
            <w:pPr>
              <w:spacing w:after="0" w:line="240" w:lineRule="auto"/>
              <w:jc w:val="center"/>
              <w:rPr>
                <w:rFonts w:ascii="Times New Roman" w:hAnsi="Times New Roman" w:cs="Times New Roman"/>
                <w:szCs w:val="22"/>
              </w:rPr>
            </w:pPr>
            <w:r w:rsidRPr="00E163C0">
              <w:rPr>
                <w:rFonts w:ascii="Times New Roman" w:hAnsi="Times New Roman" w:cs="Times New Roman"/>
                <w:b/>
                <w:szCs w:val="22"/>
              </w:rPr>
              <w:t>Earth</w:t>
            </w: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b/>
                <w:szCs w:val="22"/>
              </w:rPr>
            </w:pPr>
            <w:r w:rsidRPr="00E163C0">
              <w:rPr>
                <w:rFonts w:ascii="Times New Roman" w:hAnsi="Times New Roman" w:cs="Times New Roman"/>
                <w:szCs w:val="22"/>
              </w:rPr>
              <w:t>Radius (</w:t>
            </w:r>
            <w:r w:rsidRPr="00E163C0">
              <w:rPr>
                <w:rFonts w:ascii="Times New Roman" w:hAnsi="Times New Roman" w:cs="Times New Roman"/>
                <w:i/>
                <w:iCs/>
                <w:szCs w:val="22"/>
              </w:rPr>
              <w:t>R</w:t>
            </w:r>
            <w:r w:rsidRPr="00E163C0">
              <w:rPr>
                <w:rFonts w:ascii="宋体" w:eastAsia="宋体" w:hAnsi="宋体" w:cs="宋体" w:hint="eastAsia"/>
                <w:szCs w:val="22"/>
                <w:vertAlign w:val="subscript"/>
              </w:rPr>
              <w:t>⊕</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6.38×</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6</m:t>
                    </m:r>
                  </m:sup>
                </m:sSup>
                <m:r>
                  <m:rPr>
                    <m:sty m:val="p"/>
                  </m:rPr>
                  <w:rPr>
                    <w:rFonts w:ascii="Cambria Math" w:hAnsi="Cambria Math" w:cs="Times New Roman"/>
                    <w:szCs w:val="22"/>
                  </w:rPr>
                  <m:t xml:space="preserve"> m</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Acceleration of gravity (</w:t>
            </w:r>
            <w:r w:rsidRPr="00E163C0">
              <w:rPr>
                <w:rFonts w:ascii="Times New Roman" w:hAnsi="Times New Roman" w:cs="Times New Roman"/>
                <w:i/>
                <w:iCs/>
                <w:szCs w:val="22"/>
              </w:rPr>
              <w:t>g</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9.81</m:t>
                </m:r>
                <m:r>
                  <m:rPr>
                    <m:sty m:val="p"/>
                  </m:rPr>
                  <w:rPr>
                    <w:rFonts w:ascii="Cambria Math" w:hAnsi="Cambria Math" w:cs="Times New Roman"/>
                    <w:color w:val="2F5496" w:themeColor="accent5" w:themeShade="BF"/>
                    <w:szCs w:val="22"/>
                  </w:rPr>
                  <m:t xml:space="preserve"> </m:t>
                </m:r>
                <m:r>
                  <m:rPr>
                    <m:sty m:val="p"/>
                  </m:rPr>
                  <w:rPr>
                    <w:rFonts w:ascii="Cambria Math" w:hAnsi="Cambria Math" w:cs="Times New Roman"/>
                    <w:szCs w:val="22"/>
                  </w:rPr>
                  <m:t>m</m:t>
                </m:r>
                <m:sSup>
                  <m:sSupPr>
                    <m:ctrlPr>
                      <w:rPr>
                        <w:rFonts w:ascii="Cambria Math" w:hAnsi="Cambria Math" w:cs="Times New Roman"/>
                        <w:szCs w:val="22"/>
                      </w:rPr>
                    </m:ctrlPr>
                  </m:sSupPr>
                  <m:e>
                    <m:r>
                      <m:rPr>
                        <m:sty m:val="p"/>
                      </m:rPr>
                      <w:rPr>
                        <w:rFonts w:ascii="Cambria Math" w:hAnsi="Cambria Math" w:cs="Times New Roman"/>
                        <w:szCs w:val="22"/>
                      </w:rPr>
                      <m:t>s</m:t>
                    </m:r>
                  </m:e>
                  <m:sup>
                    <m:r>
                      <m:rPr>
                        <m:sty m:val="p"/>
                      </m:rPr>
                      <w:rPr>
                        <w:rFonts w:ascii="Cambria Math" w:hAnsi="Cambria Math" w:cs="Times New Roman"/>
                        <w:szCs w:val="22"/>
                      </w:rPr>
                      <m:t>-2</m:t>
                    </m:r>
                  </m:sup>
                </m:sSup>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b/>
                <w:szCs w:val="22"/>
              </w:rPr>
            </w:pPr>
            <w:r w:rsidRPr="00E163C0">
              <w:rPr>
                <w:rFonts w:ascii="Times New Roman" w:hAnsi="Times New Roman" w:cs="Times New Roman"/>
                <w:szCs w:val="22"/>
              </w:rPr>
              <w:t>Obliquity of Ecliptic</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23°27’</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b/>
                <w:szCs w:val="22"/>
              </w:rPr>
            </w:pPr>
            <w:r w:rsidRPr="00E163C0">
              <w:rPr>
                <w:rFonts w:ascii="Times New Roman" w:hAnsi="Times New Roman" w:cs="Times New Roman"/>
                <w:szCs w:val="22"/>
              </w:rPr>
              <w:t>Length of Tropical Year</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365.2422 mean solar days</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Length of Sidereal Year</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365.2564 mean solar days</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Albedo</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0.39</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170"/>
        </w:trPr>
        <w:tc>
          <w:tcPr>
            <w:tcW w:w="4793" w:type="dxa"/>
            <w:shd w:val="clear" w:color="auto" w:fill="auto"/>
            <w:vAlign w:val="center"/>
          </w:tcPr>
          <w:p w:rsidR="003D7FCD" w:rsidRPr="00E163C0" w:rsidRDefault="003D7FCD">
            <w:pPr>
              <w:spacing w:after="0" w:line="240" w:lineRule="auto"/>
              <w:rPr>
                <w:rFonts w:ascii="Times New Roman" w:hAnsi="Times New Roman" w:cs="Times New Roman"/>
                <w:bCs/>
                <w:szCs w:val="22"/>
              </w:rPr>
            </w:pPr>
          </w:p>
        </w:tc>
        <w:tc>
          <w:tcPr>
            <w:tcW w:w="3411" w:type="dxa"/>
            <w:shd w:val="clear" w:color="auto" w:fill="auto"/>
            <w:vAlign w:val="center"/>
          </w:tcPr>
          <w:p w:rsidR="003D7FCD" w:rsidRPr="00E163C0" w:rsidRDefault="003D7FCD" w:rsidP="00520265">
            <w:pPr>
              <w:spacing w:after="0" w:line="240" w:lineRule="auto"/>
              <w:rPr>
                <w:rFonts w:ascii="Times New Roman" w:hAnsi="Times New Roman" w:cs="Times New Roman"/>
                <w:bCs/>
                <w:szCs w:val="22"/>
              </w:rPr>
            </w:pPr>
          </w:p>
        </w:tc>
        <w:tc>
          <w:tcPr>
            <w:tcW w:w="1650" w:type="dxa"/>
            <w:shd w:val="clear" w:color="auto" w:fill="auto"/>
            <w:vAlign w:val="center"/>
          </w:tcPr>
          <w:p w:rsidR="003D7FCD" w:rsidRPr="00E163C0" w:rsidRDefault="003D7FCD">
            <w:pPr>
              <w:spacing w:after="0" w:line="240" w:lineRule="auto"/>
              <w:jc w:val="center"/>
              <w:rPr>
                <w:rFonts w:ascii="Times New Roman" w:hAnsi="Times New Roman" w:cs="Times New Roman"/>
                <w:bCs/>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Mass</w:t>
            </w:r>
            <w:r w:rsidRPr="00E163C0">
              <w:rPr>
                <w:rFonts w:ascii="Times New Roman" w:hAnsi="Times New Roman" w:cs="Times New Roman"/>
                <w:szCs w:val="22"/>
                <w:lang w:eastAsia="zh-CN"/>
              </w:rPr>
              <w:t xml:space="preserve"> </w:t>
            </w:r>
            <w:r w:rsidRPr="00E163C0">
              <w:rPr>
                <w:rFonts w:ascii="Times New Roman" w:hAnsi="Times New Roman" w:cs="Times New Roman"/>
                <w:szCs w:val="22"/>
              </w:rPr>
              <w:t>(</w:t>
            </w:r>
            <w:r w:rsidRPr="00E163C0">
              <w:rPr>
                <w:rFonts w:ascii="Times New Roman" w:hAnsi="Times New Roman" w:cs="Times New Roman"/>
                <w:i/>
                <w:iCs/>
                <w:szCs w:val="22"/>
              </w:rPr>
              <w:t>M</w:t>
            </w:r>
            <w:r w:rsidRPr="00E163C0">
              <w:rPr>
                <w:rFonts w:ascii="Segoe UI Symbol" w:eastAsia="MS Gothic" w:hAnsi="Segoe UI Symbol" w:cs="Segoe UI Symbol"/>
                <w:szCs w:val="22"/>
                <w:vertAlign w:val="subscript"/>
              </w:rPr>
              <w:t>☾</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7.35×</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22</m:t>
                    </m:r>
                  </m:sup>
                </m:sSup>
                <m:r>
                  <m:rPr>
                    <m:sty m:val="p"/>
                  </m:rPr>
                  <w:rPr>
                    <w:rFonts w:ascii="Cambria Math" w:hAnsi="Cambria Math" w:cs="Times New Roman"/>
                    <w:szCs w:val="22"/>
                  </w:rPr>
                  <m:t xml:space="preserve"> kg</m:t>
                </m:r>
              </m:oMath>
            </m:oMathPara>
          </w:p>
        </w:tc>
        <w:tc>
          <w:tcPr>
            <w:tcW w:w="1650" w:type="dxa"/>
            <w:vMerge w:val="restart"/>
            <w:tcBorders>
              <w:left w:val="single" w:sz="8" w:space="0" w:color="000000"/>
            </w:tcBorders>
            <w:shd w:val="clear" w:color="auto" w:fill="auto"/>
            <w:vAlign w:val="center"/>
          </w:tcPr>
          <w:p w:rsidR="003D7FCD" w:rsidRPr="00E163C0" w:rsidRDefault="007B532C">
            <w:pPr>
              <w:spacing w:after="0" w:line="240" w:lineRule="auto"/>
              <w:jc w:val="center"/>
              <w:rPr>
                <w:rFonts w:ascii="Times New Roman" w:hAnsi="Times New Roman" w:cs="Times New Roman"/>
                <w:szCs w:val="22"/>
              </w:rPr>
            </w:pPr>
            <w:r w:rsidRPr="00E163C0">
              <w:rPr>
                <w:rFonts w:ascii="Times New Roman" w:hAnsi="Times New Roman" w:cs="Times New Roman"/>
                <w:b/>
                <w:szCs w:val="22"/>
              </w:rPr>
              <w:t>Moon</w:t>
            </w: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Radius (</w:t>
            </w:r>
            <w:r w:rsidRPr="00E163C0">
              <w:rPr>
                <w:rFonts w:ascii="Times New Roman" w:hAnsi="Times New Roman" w:cs="Times New Roman"/>
                <w:i/>
                <w:iCs/>
                <w:szCs w:val="22"/>
              </w:rPr>
              <w:t>R</w:t>
            </w:r>
            <w:r w:rsidRPr="00E163C0">
              <w:rPr>
                <w:rFonts w:ascii="Segoe UI Symbol" w:eastAsia="MS Gothic" w:hAnsi="Segoe UI Symbol" w:cs="Segoe UI Symbol"/>
                <w:szCs w:val="22"/>
                <w:vertAlign w:val="subscript"/>
              </w:rPr>
              <w:t>☾</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1.74×</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6</m:t>
                    </m:r>
                  </m:sup>
                </m:sSup>
                <m:r>
                  <m:rPr>
                    <m:sty m:val="p"/>
                  </m:rPr>
                  <w:rPr>
                    <w:rFonts w:ascii="Cambria Math" w:hAnsi="Cambria Math" w:cs="Times New Roman"/>
                    <w:szCs w:val="22"/>
                  </w:rPr>
                  <m:t xml:space="preserve"> m</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rsidP="00467FFD">
            <w:pPr>
              <w:spacing w:after="0" w:line="240" w:lineRule="auto"/>
              <w:rPr>
                <w:rFonts w:ascii="Times New Roman" w:hAnsi="Times New Roman" w:cs="Times New Roman"/>
                <w:szCs w:val="22"/>
              </w:rPr>
            </w:pPr>
            <w:r w:rsidRPr="00E163C0">
              <w:rPr>
                <w:rFonts w:ascii="Times New Roman" w:hAnsi="Times New Roman" w:cs="Times New Roman"/>
                <w:szCs w:val="22"/>
              </w:rPr>
              <w:t xml:space="preserve">Mean </w:t>
            </w:r>
            <w:r w:rsidR="00467FFD" w:rsidRPr="00E163C0">
              <w:rPr>
                <w:rFonts w:ascii="Times New Roman" w:hAnsi="Times New Roman" w:cs="Times New Roman"/>
                <w:szCs w:val="22"/>
              </w:rPr>
              <w:t xml:space="preserve">Earth-Moon </w:t>
            </w:r>
            <w:r w:rsidRPr="00E163C0">
              <w:rPr>
                <w:rFonts w:ascii="Times New Roman" w:hAnsi="Times New Roman" w:cs="Times New Roman"/>
                <w:szCs w:val="22"/>
              </w:rPr>
              <w:t>distance</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3.84×</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8</m:t>
                    </m:r>
                  </m:sup>
                </m:sSup>
                <m:r>
                  <m:rPr>
                    <m:sty m:val="p"/>
                  </m:rPr>
                  <w:rPr>
                    <w:rFonts w:ascii="Cambria Math" w:hAnsi="Cambria Math" w:cs="Times New Roman"/>
                    <w:szCs w:val="22"/>
                  </w:rPr>
                  <m:t xml:space="preserve"> m</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Orbital inclination with the Ecliptic</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5.14°</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Albedo</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0.14</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 xml:space="preserve">Apparent magnitude (mean full </w:t>
            </w:r>
            <w:r w:rsidRPr="00E163C0">
              <w:rPr>
                <w:rFonts w:ascii="Times New Roman" w:hAnsi="Times New Roman" w:cs="Times New Roman"/>
                <w:szCs w:val="22"/>
                <w:lang w:eastAsia="zh-CN"/>
              </w:rPr>
              <w:t>m</w:t>
            </w:r>
            <w:r w:rsidRPr="00E163C0">
              <w:rPr>
                <w:rFonts w:ascii="Times New Roman" w:hAnsi="Times New Roman" w:cs="Times New Roman"/>
                <w:szCs w:val="22"/>
              </w:rPr>
              <w:t>oon)</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-12.74</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170"/>
        </w:trPr>
        <w:tc>
          <w:tcPr>
            <w:tcW w:w="4793" w:type="dxa"/>
            <w:shd w:val="clear" w:color="auto" w:fill="auto"/>
            <w:vAlign w:val="center"/>
          </w:tcPr>
          <w:p w:rsidR="003D7FCD" w:rsidRPr="00E163C0" w:rsidRDefault="003D7FCD">
            <w:pPr>
              <w:spacing w:after="0" w:line="240" w:lineRule="auto"/>
              <w:rPr>
                <w:rFonts w:ascii="Times New Roman" w:hAnsi="Times New Roman" w:cs="Times New Roman"/>
                <w:szCs w:val="22"/>
              </w:rPr>
            </w:pPr>
          </w:p>
        </w:tc>
        <w:tc>
          <w:tcPr>
            <w:tcW w:w="3411" w:type="dxa"/>
            <w:shd w:val="clear" w:color="auto" w:fill="auto"/>
            <w:vAlign w:val="center"/>
          </w:tcPr>
          <w:p w:rsidR="003D7FCD" w:rsidRPr="00E163C0" w:rsidRDefault="003D7FCD" w:rsidP="00520265">
            <w:pPr>
              <w:spacing w:after="0" w:line="240" w:lineRule="auto"/>
              <w:rPr>
                <w:rFonts w:ascii="Times New Roman" w:hAnsi="Times New Roman" w:cs="Times New Roman"/>
                <w:szCs w:val="22"/>
              </w:rPr>
            </w:pPr>
          </w:p>
        </w:tc>
        <w:tc>
          <w:tcPr>
            <w:tcW w:w="1650" w:type="dxa"/>
            <w:shd w:val="clear" w:color="auto" w:fill="auto"/>
            <w:vAlign w:val="center"/>
          </w:tcPr>
          <w:p w:rsidR="003D7FCD" w:rsidRPr="00E163C0" w:rsidRDefault="003D7FCD">
            <w:pPr>
              <w:spacing w:after="0" w:line="240" w:lineRule="auto"/>
              <w:jc w:val="center"/>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eastAsia="Arial Unicode MS" w:hAnsi="Times New Roman" w:cs="Times New Roman"/>
                <w:szCs w:val="22"/>
              </w:rPr>
            </w:pPr>
            <w:r w:rsidRPr="00E163C0">
              <w:rPr>
                <w:rFonts w:ascii="Times New Roman" w:hAnsi="Times New Roman" w:cs="Times New Roman"/>
                <w:szCs w:val="22"/>
              </w:rPr>
              <w:t>Mass (</w:t>
            </w:r>
            <w:r w:rsidRPr="00E163C0">
              <w:rPr>
                <w:rFonts w:ascii="Times New Roman" w:hAnsi="Times New Roman" w:cs="Times New Roman"/>
                <w:i/>
                <w:iCs/>
                <w:szCs w:val="22"/>
              </w:rPr>
              <w:t>M</w:t>
            </w:r>
            <w:r w:rsidRPr="00E163C0">
              <w:rPr>
                <w:rFonts w:ascii="Segoe UI Symbol" w:eastAsia="MS Gothic" w:hAnsi="Segoe UI Symbol" w:cs="Segoe UI Symbol"/>
                <w:szCs w:val="22"/>
                <w:vertAlign w:val="subscript"/>
              </w:rPr>
              <w:t>☉</w:t>
            </w:r>
            <w:r w:rsidRPr="00E163C0">
              <w:rPr>
                <w:rFonts w:ascii="Times New Roman" w:eastAsia="Arial Unicode MS" w:hAnsi="Times New Roman" w:cs="Times New Roman"/>
                <w:szCs w:val="22"/>
              </w:rPr>
              <w:t>)</w:t>
            </w:r>
          </w:p>
          <w:p w:rsidR="003D7FCD" w:rsidRPr="00E163C0" w:rsidRDefault="007B532C">
            <w:pPr>
              <w:spacing w:after="0" w:line="240" w:lineRule="auto"/>
              <w:rPr>
                <w:rFonts w:ascii="Times New Roman" w:hAnsi="Times New Roman" w:cs="Times New Roman"/>
                <w:szCs w:val="22"/>
              </w:rPr>
            </w:pPr>
            <w:r w:rsidRPr="00E163C0">
              <w:rPr>
                <w:rFonts w:ascii="Times New Roman" w:eastAsia="Arial Unicode MS" w:hAnsi="Times New Roman" w:cs="Times New Roman"/>
                <w:szCs w:val="22"/>
              </w:rPr>
              <w:t>Radius (</w:t>
            </w:r>
            <w:r w:rsidRPr="00E163C0">
              <w:rPr>
                <w:rFonts w:ascii="Times New Roman" w:eastAsia="Arial Unicode MS" w:hAnsi="Times New Roman" w:cs="Times New Roman"/>
                <w:i/>
                <w:iCs/>
                <w:szCs w:val="22"/>
              </w:rPr>
              <w:t>R</w:t>
            </w:r>
            <w:r w:rsidRPr="00E163C0">
              <w:rPr>
                <w:rFonts w:ascii="Segoe UI Symbol" w:eastAsia="MS Gothic" w:hAnsi="Segoe UI Symbol" w:cs="Segoe UI Symbol"/>
                <w:szCs w:val="22"/>
                <w:vertAlign w:val="subscript"/>
              </w:rPr>
              <w:t>☉</w:t>
            </w:r>
            <w:r w:rsidRPr="00E163C0">
              <w:rPr>
                <w:rFonts w:ascii="Times New Roman" w:eastAsia="Arial Unicode MS"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1.99×</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30</m:t>
                    </m:r>
                  </m:sup>
                </m:sSup>
                <m:r>
                  <m:rPr>
                    <m:sty m:val="p"/>
                  </m:rPr>
                  <w:rPr>
                    <w:rFonts w:ascii="Cambria Math" w:hAnsi="Cambria Math" w:cs="Times New Roman"/>
                    <w:szCs w:val="22"/>
                  </w:rPr>
                  <m:t xml:space="preserve"> kg</m:t>
                </m:r>
              </m:oMath>
            </m:oMathPara>
          </w:p>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6.96×</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8</m:t>
                    </m:r>
                  </m:sup>
                </m:sSup>
                <m:r>
                  <m:rPr>
                    <m:sty m:val="p"/>
                  </m:rPr>
                  <w:rPr>
                    <w:rFonts w:ascii="Cambria Math" w:hAnsi="Cambria Math" w:cs="Times New Roman"/>
                    <w:szCs w:val="22"/>
                  </w:rPr>
                  <m:t xml:space="preserve"> m</m:t>
                </m:r>
              </m:oMath>
            </m:oMathPara>
          </w:p>
        </w:tc>
        <w:tc>
          <w:tcPr>
            <w:tcW w:w="1650" w:type="dxa"/>
            <w:vMerge w:val="restart"/>
            <w:tcBorders>
              <w:left w:val="single" w:sz="8" w:space="0" w:color="000000"/>
            </w:tcBorders>
            <w:shd w:val="clear" w:color="auto" w:fill="auto"/>
            <w:vAlign w:val="center"/>
          </w:tcPr>
          <w:p w:rsidR="003D7FCD" w:rsidRPr="00E163C0" w:rsidRDefault="007B532C">
            <w:pPr>
              <w:spacing w:after="0" w:line="240" w:lineRule="auto"/>
              <w:jc w:val="center"/>
              <w:rPr>
                <w:rFonts w:ascii="Times New Roman" w:hAnsi="Times New Roman" w:cs="Times New Roman"/>
                <w:b/>
                <w:szCs w:val="22"/>
              </w:rPr>
            </w:pPr>
            <w:r w:rsidRPr="00E163C0">
              <w:rPr>
                <w:rFonts w:ascii="Times New Roman" w:hAnsi="Times New Roman" w:cs="Times New Roman"/>
                <w:b/>
                <w:szCs w:val="22"/>
              </w:rPr>
              <w:t>Sun</w:t>
            </w: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Luminosity (</w:t>
            </w:r>
            <w:r w:rsidRPr="00E163C0">
              <w:rPr>
                <w:rFonts w:ascii="Times New Roman" w:hAnsi="Times New Roman" w:cs="Times New Roman"/>
                <w:i/>
                <w:iCs/>
                <w:szCs w:val="22"/>
              </w:rPr>
              <w:t>L</w:t>
            </w:r>
            <w:r w:rsidRPr="00E163C0">
              <w:rPr>
                <w:rFonts w:ascii="Segoe UI Symbol" w:eastAsia="MS Gothic" w:hAnsi="Segoe UI Symbol" w:cs="Segoe UI Symbol"/>
                <w:szCs w:val="22"/>
                <w:vertAlign w:val="subscript"/>
              </w:rPr>
              <w:t>☉</w:t>
            </w:r>
            <w:r w:rsidRPr="00E163C0">
              <w:rPr>
                <w:rFonts w:ascii="Times New Roman" w:eastAsia="Arial Unicode MS"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3.83×</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26</m:t>
                    </m:r>
                  </m:sup>
                </m:sSup>
                <m:r>
                  <m:rPr>
                    <m:sty m:val="p"/>
                  </m:rPr>
                  <w:rPr>
                    <w:rFonts w:ascii="Cambria Math" w:hAnsi="Cambria Math" w:cs="Times New Roman"/>
                    <w:szCs w:val="22"/>
                  </w:rPr>
                  <m:t xml:space="preserve"> W</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b/>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lang w:eastAsia="zh-CN"/>
              </w:rPr>
            </w:pPr>
            <w:r w:rsidRPr="00E163C0">
              <w:rPr>
                <w:rFonts w:ascii="Times New Roman" w:hAnsi="Times New Roman" w:cs="Times New Roman"/>
                <w:szCs w:val="22"/>
              </w:rPr>
              <w:t>Absolute Magnitude</w:t>
            </w:r>
          </w:p>
        </w:tc>
        <w:tc>
          <w:tcPr>
            <w:tcW w:w="3411" w:type="dxa"/>
            <w:tcBorders>
              <w:left w:val="single" w:sz="8" w:space="0" w:color="000000"/>
              <w:right w:val="single" w:sz="8" w:space="0" w:color="000000"/>
            </w:tcBorders>
            <w:shd w:val="clear" w:color="auto" w:fill="auto"/>
            <w:vAlign w:val="center"/>
          </w:tcPr>
          <w:p w:rsidR="003D7FCD" w:rsidRPr="00E163C0" w:rsidRDefault="007B532C" w:rsidP="00520265">
            <w:pPr>
              <w:spacing w:after="0" w:line="240" w:lineRule="auto"/>
              <w:rPr>
                <w:rFonts w:ascii="Times New Roman" w:hAnsi="Times New Roman" w:cs="Times New Roman"/>
                <w:szCs w:val="22"/>
              </w:rPr>
            </w:pPr>
            <w:r w:rsidRPr="00E163C0">
              <w:rPr>
                <w:rFonts w:ascii="Times New Roman" w:hAnsi="Times New Roman" w:cs="Times New Roman"/>
                <w:szCs w:val="22"/>
              </w:rPr>
              <w:t>4.80 mag</w:t>
            </w: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b/>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Surface Temperature</w:t>
            </w:r>
          </w:p>
        </w:tc>
        <w:tc>
          <w:tcPr>
            <w:tcW w:w="3411" w:type="dxa"/>
            <w:tcBorders>
              <w:left w:val="single" w:sz="8" w:space="0" w:color="000000"/>
              <w:right w:val="single" w:sz="8" w:space="0" w:color="000000"/>
            </w:tcBorders>
            <w:shd w:val="clear" w:color="auto" w:fill="auto"/>
            <w:vAlign w:val="center"/>
          </w:tcPr>
          <w:p w:rsidR="003D7FCD" w:rsidRPr="00E163C0" w:rsidRDefault="007B532C" w:rsidP="00520265">
            <w:pPr>
              <w:spacing w:after="0" w:line="240" w:lineRule="auto"/>
              <w:rPr>
                <w:rFonts w:ascii="Times New Roman" w:hAnsi="Times New Roman" w:cs="Times New Roman"/>
                <w:szCs w:val="22"/>
              </w:rPr>
            </w:pPr>
            <w:r w:rsidRPr="00E163C0">
              <w:rPr>
                <w:rFonts w:ascii="Times New Roman" w:hAnsi="Times New Roman" w:cs="Times New Roman"/>
                <w:szCs w:val="22"/>
              </w:rPr>
              <w:t>5772 K</w:t>
            </w: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b/>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Angular diameter at Earth</w:t>
            </w:r>
          </w:p>
        </w:tc>
        <w:tc>
          <w:tcPr>
            <w:tcW w:w="3411" w:type="dxa"/>
            <w:tcBorders>
              <w:left w:val="single" w:sz="8" w:space="0" w:color="000000"/>
              <w:right w:val="single" w:sz="8" w:space="0" w:color="000000"/>
            </w:tcBorders>
            <w:shd w:val="clear" w:color="auto" w:fill="auto"/>
            <w:vAlign w:val="center"/>
          </w:tcPr>
          <w:p w:rsidR="003D7FCD" w:rsidRPr="00E163C0" w:rsidRDefault="007B532C" w:rsidP="00520265">
            <w:pPr>
              <w:spacing w:after="0" w:line="240" w:lineRule="auto"/>
              <w:rPr>
                <w:rFonts w:ascii="Times New Roman" w:hAnsi="Times New Roman" w:cs="Times New Roman"/>
                <w:szCs w:val="22"/>
              </w:rPr>
            </w:pPr>
            <w:r w:rsidRPr="00E163C0">
              <w:rPr>
                <w:rFonts w:ascii="Times New Roman" w:hAnsi="Times New Roman" w:cs="Times New Roman"/>
                <w:szCs w:val="22"/>
              </w:rPr>
              <w:t>30</w:t>
            </w:r>
            <w:r w:rsidR="005C71F4" w:rsidRPr="00E163C0">
              <w:rPr>
                <w:rFonts w:ascii="Times New Roman" w:eastAsia="宋体" w:hAnsi="Times New Roman" w:cs="Times New Roman"/>
                <w:szCs w:val="22"/>
              </w:rPr>
              <w:t>′</w:t>
            </w: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b/>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lang w:eastAsia="zh-CN"/>
              </w:rPr>
              <w:t>Orbital</w:t>
            </w:r>
            <w:r w:rsidRPr="00E163C0">
              <w:rPr>
                <w:rFonts w:ascii="Times New Roman" w:hAnsi="Times New Roman" w:cs="Times New Roman"/>
                <w:szCs w:val="22"/>
              </w:rPr>
              <w:t xml:space="preserve"> velocity in </w:t>
            </w:r>
            <w:r w:rsidRPr="00E163C0">
              <w:rPr>
                <w:rFonts w:ascii="Times New Roman" w:hAnsi="Times New Roman" w:cs="Times New Roman"/>
                <w:szCs w:val="22"/>
                <w:lang w:eastAsia="zh-CN"/>
              </w:rPr>
              <w:t>G</w:t>
            </w:r>
            <w:r w:rsidRPr="00E163C0">
              <w:rPr>
                <w:rFonts w:ascii="Times New Roman" w:hAnsi="Times New Roman" w:cs="Times New Roman"/>
                <w:szCs w:val="22"/>
              </w:rPr>
              <w:t>alaxy</w:t>
            </w:r>
          </w:p>
        </w:tc>
        <w:tc>
          <w:tcPr>
            <w:tcW w:w="3411" w:type="dxa"/>
            <w:tcBorders>
              <w:left w:val="single" w:sz="8" w:space="0" w:color="000000"/>
              <w:right w:val="single" w:sz="8" w:space="0" w:color="000000"/>
            </w:tcBorders>
            <w:shd w:val="clear" w:color="auto" w:fill="auto"/>
            <w:vAlign w:val="center"/>
          </w:tcPr>
          <w:p w:rsidR="003D7FCD" w:rsidRPr="00E163C0" w:rsidRDefault="005C71F4"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220 km</m:t>
                </m:r>
                <m:sSup>
                  <m:sSupPr>
                    <m:ctrlPr>
                      <w:rPr>
                        <w:rFonts w:ascii="Cambria Math" w:hAnsi="Cambria Math" w:cs="Times New Roman"/>
                        <w:szCs w:val="22"/>
                      </w:rPr>
                    </m:ctrlPr>
                  </m:sSupPr>
                  <m:e>
                    <m:r>
                      <m:rPr>
                        <m:sty m:val="p"/>
                      </m:rPr>
                      <w:rPr>
                        <w:rFonts w:ascii="Cambria Math" w:hAnsi="Cambria Math" w:cs="Times New Roman"/>
                        <w:szCs w:val="22"/>
                      </w:rPr>
                      <m:t>s</m:t>
                    </m:r>
                  </m:e>
                  <m:sup>
                    <m:r>
                      <m:rPr>
                        <m:sty m:val="p"/>
                      </m:rPr>
                      <w:rPr>
                        <w:rFonts w:ascii="Cambria Math" w:hAnsi="Cambria Math" w:cs="Times New Roman"/>
                        <w:szCs w:val="22"/>
                      </w:rPr>
                      <m:t>-1</m:t>
                    </m:r>
                  </m:sup>
                </m:sSup>
              </m:oMath>
            </m:oMathPara>
          </w:p>
        </w:tc>
        <w:tc>
          <w:tcPr>
            <w:tcW w:w="1650" w:type="dxa"/>
            <w:tcBorders>
              <w:left w:val="single" w:sz="8" w:space="0" w:color="000000"/>
            </w:tcBorders>
            <w:shd w:val="clear" w:color="auto" w:fill="auto"/>
            <w:vAlign w:val="center"/>
          </w:tcPr>
          <w:p w:rsidR="003D7FCD" w:rsidRPr="00E163C0" w:rsidRDefault="003D7FCD">
            <w:pPr>
              <w:spacing w:after="0" w:line="240" w:lineRule="auto"/>
              <w:jc w:val="center"/>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lang w:eastAsia="zh-CN"/>
              </w:rPr>
            </w:pPr>
            <w:r w:rsidRPr="00E163C0">
              <w:rPr>
                <w:rFonts w:ascii="Times New Roman" w:hAnsi="Times New Roman" w:cs="Times New Roman"/>
                <w:szCs w:val="22"/>
              </w:rPr>
              <w:t xml:space="preserve">Distance from </w:t>
            </w:r>
            <w:r w:rsidRPr="00E163C0">
              <w:rPr>
                <w:rFonts w:ascii="Times New Roman" w:hAnsi="Times New Roman" w:cs="Times New Roman"/>
                <w:szCs w:val="22"/>
                <w:lang w:eastAsia="zh-CN"/>
              </w:rPr>
              <w:t>G</w:t>
            </w:r>
            <w:r w:rsidRPr="00E163C0">
              <w:rPr>
                <w:rFonts w:ascii="Times New Roman" w:hAnsi="Times New Roman" w:cs="Times New Roman"/>
                <w:szCs w:val="22"/>
              </w:rPr>
              <w:t>alactic cent</w:t>
            </w:r>
            <w:r w:rsidRPr="00E163C0">
              <w:rPr>
                <w:rFonts w:ascii="Times New Roman" w:hAnsi="Times New Roman" w:cs="Times New Roman"/>
                <w:szCs w:val="22"/>
                <w:lang w:eastAsia="zh-CN"/>
              </w:rPr>
              <w:t>er</w:t>
            </w:r>
          </w:p>
        </w:tc>
        <w:tc>
          <w:tcPr>
            <w:tcW w:w="3411" w:type="dxa"/>
            <w:tcBorders>
              <w:left w:val="single" w:sz="8" w:space="0" w:color="000000"/>
              <w:right w:val="single" w:sz="8" w:space="0" w:color="000000"/>
            </w:tcBorders>
            <w:shd w:val="clear" w:color="auto" w:fill="auto"/>
            <w:vAlign w:val="center"/>
          </w:tcPr>
          <w:p w:rsidR="003D7FCD" w:rsidRPr="00E163C0" w:rsidRDefault="007B532C" w:rsidP="00520265">
            <w:pPr>
              <w:spacing w:after="0" w:line="240" w:lineRule="auto"/>
              <w:rPr>
                <w:rFonts w:ascii="Times New Roman" w:hAnsi="Times New Roman" w:cs="Times New Roman"/>
                <w:iCs/>
                <w:szCs w:val="22"/>
              </w:rPr>
            </w:pPr>
            <w:r w:rsidRPr="00E163C0">
              <w:rPr>
                <w:rFonts w:ascii="Times New Roman" w:hAnsi="Times New Roman" w:cs="Times New Roman"/>
                <w:szCs w:val="22"/>
              </w:rPr>
              <w:t xml:space="preserve">8.5 </w:t>
            </w:r>
            <w:proofErr w:type="spellStart"/>
            <w:r w:rsidRPr="00E163C0">
              <w:rPr>
                <w:rFonts w:ascii="Times New Roman" w:hAnsi="Times New Roman" w:cs="Times New Roman"/>
                <w:szCs w:val="22"/>
              </w:rPr>
              <w:t>kpc</w:t>
            </w:r>
            <w:proofErr w:type="spellEnd"/>
          </w:p>
        </w:tc>
        <w:tc>
          <w:tcPr>
            <w:tcW w:w="1650" w:type="dxa"/>
            <w:tcBorders>
              <w:left w:val="single" w:sz="8" w:space="0" w:color="000000"/>
            </w:tcBorders>
            <w:shd w:val="clear" w:color="auto" w:fill="auto"/>
            <w:vAlign w:val="center"/>
          </w:tcPr>
          <w:p w:rsidR="003D7FCD" w:rsidRPr="00E163C0" w:rsidRDefault="003D7FCD">
            <w:pPr>
              <w:spacing w:after="0" w:line="240" w:lineRule="auto"/>
              <w:jc w:val="center"/>
              <w:rPr>
                <w:rFonts w:ascii="Times New Roman" w:hAnsi="Times New Roman" w:cs="Times New Roman"/>
                <w:szCs w:val="22"/>
              </w:rPr>
            </w:pPr>
          </w:p>
        </w:tc>
      </w:tr>
      <w:tr w:rsidR="003D7FCD" w:rsidRPr="00E163C0" w:rsidTr="00E163C0">
        <w:trPr>
          <w:trHeight w:val="170"/>
        </w:trPr>
        <w:tc>
          <w:tcPr>
            <w:tcW w:w="4793" w:type="dxa"/>
            <w:shd w:val="clear" w:color="auto" w:fill="auto"/>
            <w:vAlign w:val="center"/>
          </w:tcPr>
          <w:p w:rsidR="003D7FCD" w:rsidRPr="00E163C0" w:rsidRDefault="003D7FCD">
            <w:pPr>
              <w:spacing w:after="0" w:line="240" w:lineRule="auto"/>
              <w:rPr>
                <w:rFonts w:ascii="Times New Roman" w:hAnsi="Times New Roman" w:cs="Times New Roman"/>
                <w:szCs w:val="22"/>
              </w:rPr>
            </w:pPr>
          </w:p>
        </w:tc>
        <w:tc>
          <w:tcPr>
            <w:tcW w:w="3411" w:type="dxa"/>
            <w:shd w:val="clear" w:color="auto" w:fill="auto"/>
            <w:vAlign w:val="center"/>
          </w:tcPr>
          <w:p w:rsidR="003D7FCD" w:rsidRPr="00E163C0" w:rsidRDefault="003D7FCD" w:rsidP="00520265">
            <w:pPr>
              <w:spacing w:after="0" w:line="240" w:lineRule="auto"/>
              <w:rPr>
                <w:rFonts w:ascii="Times New Roman" w:hAnsi="Times New Roman" w:cs="Times New Roman"/>
                <w:szCs w:val="22"/>
              </w:rPr>
            </w:pPr>
          </w:p>
        </w:tc>
        <w:tc>
          <w:tcPr>
            <w:tcW w:w="1650" w:type="dxa"/>
            <w:shd w:val="clear" w:color="auto" w:fill="auto"/>
            <w:vAlign w:val="center"/>
          </w:tcPr>
          <w:p w:rsidR="003D7FCD" w:rsidRPr="00E163C0" w:rsidRDefault="003D7FCD">
            <w:pPr>
              <w:spacing w:after="0" w:line="240" w:lineRule="auto"/>
              <w:jc w:val="center"/>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 xml:space="preserve">1 </w:t>
            </w:r>
            <w:r w:rsidRPr="00E163C0">
              <w:rPr>
                <w:rFonts w:ascii="Times New Roman" w:hAnsi="Times New Roman" w:cs="Times New Roman"/>
                <w:i/>
                <w:szCs w:val="22"/>
              </w:rPr>
              <w:t>au</w:t>
            </w:r>
          </w:p>
        </w:tc>
        <w:tc>
          <w:tcPr>
            <w:tcW w:w="3411" w:type="dxa"/>
            <w:tcBorders>
              <w:left w:val="single" w:sz="8" w:space="0" w:color="000000"/>
              <w:right w:val="single" w:sz="8" w:space="0" w:color="000000"/>
            </w:tcBorders>
            <w:shd w:val="clear" w:color="auto" w:fill="auto"/>
            <w:vAlign w:val="center"/>
          </w:tcPr>
          <w:p w:rsidR="003D7FCD" w:rsidRPr="00E163C0" w:rsidRDefault="00910348"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1.50×</m:t>
                </m:r>
                <m:sSup>
                  <m:sSupPr>
                    <m:ctrlPr>
                      <w:rPr>
                        <w:rFonts w:ascii="Cambria Math" w:hAnsi="Cambria Math" w:cs="Times New Roman"/>
                        <w:szCs w:val="22"/>
                      </w:rPr>
                    </m:ctrlPr>
                  </m:sSupPr>
                  <m:e>
                    <m:r>
                      <m:rPr>
                        <m:sty m:val="p"/>
                      </m:rPr>
                      <w:rPr>
                        <w:rFonts w:ascii="Cambria Math" w:hAnsi="Cambria Math" w:cs="Times New Roman"/>
                        <w:szCs w:val="22"/>
                      </w:rPr>
                      <m:t>10</m:t>
                    </m:r>
                  </m:e>
                  <m:sup>
                    <m:r>
                      <m:rPr>
                        <m:sty m:val="p"/>
                      </m:rPr>
                      <w:rPr>
                        <w:rFonts w:ascii="Cambria Math" w:hAnsi="Cambria Math" w:cs="Times New Roman"/>
                        <w:szCs w:val="22"/>
                      </w:rPr>
                      <m:t>11</m:t>
                    </m:r>
                  </m:sup>
                </m:sSup>
                <m:r>
                  <m:rPr>
                    <m:sty m:val="p"/>
                  </m:rPr>
                  <w:rPr>
                    <w:rFonts w:ascii="Cambria Math" w:hAnsi="Cambria Math" w:cs="Times New Roman"/>
                    <w:szCs w:val="22"/>
                  </w:rPr>
                  <m:t xml:space="preserve"> m</m:t>
                </m:r>
              </m:oMath>
            </m:oMathPara>
          </w:p>
        </w:tc>
        <w:tc>
          <w:tcPr>
            <w:tcW w:w="1650" w:type="dxa"/>
            <w:vMerge w:val="restart"/>
            <w:tcBorders>
              <w:left w:val="single" w:sz="8" w:space="0" w:color="000000"/>
            </w:tcBorders>
            <w:shd w:val="clear" w:color="auto" w:fill="auto"/>
            <w:vAlign w:val="center"/>
          </w:tcPr>
          <w:p w:rsidR="003D7FCD" w:rsidRPr="00E163C0" w:rsidRDefault="007B532C">
            <w:pPr>
              <w:spacing w:after="0" w:line="240" w:lineRule="auto"/>
              <w:jc w:val="center"/>
              <w:rPr>
                <w:rFonts w:ascii="Times New Roman" w:hAnsi="Times New Roman" w:cs="Times New Roman"/>
                <w:szCs w:val="22"/>
              </w:rPr>
            </w:pPr>
            <w:r w:rsidRPr="00E163C0">
              <w:rPr>
                <w:rFonts w:ascii="Times New Roman" w:hAnsi="Times New Roman" w:cs="Times New Roman"/>
                <w:b/>
                <w:szCs w:val="22"/>
              </w:rPr>
              <w:t>Physical constants</w:t>
            </w: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 xml:space="preserve">1 </w:t>
            </w:r>
            <w:r w:rsidRPr="00E163C0">
              <w:rPr>
                <w:rFonts w:ascii="Times New Roman" w:hAnsi="Times New Roman" w:cs="Times New Roman"/>
                <w:i/>
                <w:szCs w:val="22"/>
              </w:rPr>
              <w:t>pc</w:t>
            </w:r>
          </w:p>
        </w:tc>
        <w:tc>
          <w:tcPr>
            <w:tcW w:w="3411" w:type="dxa"/>
            <w:tcBorders>
              <w:left w:val="single" w:sz="8" w:space="0" w:color="000000"/>
              <w:right w:val="single" w:sz="8" w:space="0" w:color="000000"/>
            </w:tcBorders>
            <w:shd w:val="clear" w:color="auto" w:fill="auto"/>
            <w:vAlign w:val="center"/>
          </w:tcPr>
          <w:p w:rsidR="003D7FCD" w:rsidRPr="00E163C0" w:rsidRDefault="00910348"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206265 au</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Gravitational constant (</w:t>
            </w:r>
            <w:r w:rsidRPr="00E163C0">
              <w:rPr>
                <w:rFonts w:ascii="Times New Roman" w:hAnsi="Times New Roman" w:cs="Times New Roman"/>
                <w:i/>
                <w:iCs/>
                <w:szCs w:val="22"/>
              </w:rPr>
              <w:t>G</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6F1BA1" w:rsidP="00520265">
            <w:pPr>
              <w:spacing w:after="0" w:line="240" w:lineRule="auto"/>
              <w:rPr>
                <w:rFonts w:ascii="Times New Roman" w:hAnsi="Times New Roman" w:cs="Times New Roman"/>
                <w:szCs w:val="22"/>
              </w:rPr>
            </w:pPr>
            <m:oMathPara>
              <m:oMathParaPr>
                <m:jc m:val="left"/>
              </m:oMathParaPr>
              <m:oMath>
                <m:sSup>
                  <m:sSupPr>
                    <m:ctrlPr>
                      <w:rPr>
                        <w:rFonts w:ascii="Cambria Math" w:hAnsi="Cambria Math" w:cs="Times New Roman"/>
                        <w:szCs w:val="22"/>
                      </w:rPr>
                    </m:ctrlPr>
                  </m:sSupPr>
                  <m:e>
                    <m:r>
                      <m:rPr>
                        <m:sty m:val="p"/>
                      </m:rPr>
                      <w:rPr>
                        <w:rFonts w:ascii="Cambria Math" w:hAnsi="Cambria Math" w:cs="Times New Roman"/>
                        <w:szCs w:val="22"/>
                      </w:rPr>
                      <m:t>6.67×10</m:t>
                    </m:r>
                  </m:e>
                  <m:sup>
                    <m:r>
                      <m:rPr>
                        <m:sty m:val="p"/>
                      </m:rPr>
                      <w:rPr>
                        <w:rFonts w:ascii="Cambria Math" w:hAnsi="Cambria Math" w:cs="Times New Roman"/>
                        <w:szCs w:val="22"/>
                      </w:rPr>
                      <m:t>-11</m:t>
                    </m:r>
                  </m:sup>
                </m:sSup>
                <m:r>
                  <m:rPr>
                    <m:sty m:val="p"/>
                  </m:rPr>
                  <w:rPr>
                    <w:rFonts w:ascii="Cambria Math" w:hAnsi="Cambria Math" w:cs="Times New Roman"/>
                    <w:szCs w:val="22"/>
                  </w:rPr>
                  <m:t xml:space="preserve"> N</m:t>
                </m:r>
                <m:sSup>
                  <m:sSupPr>
                    <m:ctrlPr>
                      <w:rPr>
                        <w:rFonts w:ascii="Cambria Math" w:hAnsi="Cambria Math" w:cs="Times New Roman"/>
                        <w:szCs w:val="22"/>
                      </w:rPr>
                    </m:ctrlPr>
                  </m:sSupPr>
                  <m:e>
                    <m:r>
                      <m:rPr>
                        <m:sty m:val="p"/>
                      </m:rPr>
                      <w:rPr>
                        <w:rFonts w:ascii="Cambria Math" w:hAnsi="Cambria Math" w:cs="Times New Roman"/>
                        <w:szCs w:val="22"/>
                      </w:rPr>
                      <m:t>m</m:t>
                    </m:r>
                  </m:e>
                  <m:sup>
                    <m:r>
                      <m:rPr>
                        <m:sty m:val="p"/>
                      </m:rPr>
                      <w:rPr>
                        <w:rFonts w:ascii="Cambria Math" w:hAnsi="Cambria Math" w:cs="Times New Roman"/>
                        <w:szCs w:val="22"/>
                      </w:rPr>
                      <m:t>2</m:t>
                    </m:r>
                  </m:sup>
                </m:sSup>
                <m:r>
                  <m:rPr>
                    <m:sty m:val="p"/>
                  </m:rPr>
                  <w:rPr>
                    <w:rFonts w:ascii="Cambria Math" w:hAnsi="Cambria Math" w:cs="Times New Roman"/>
                    <w:szCs w:val="22"/>
                  </w:rPr>
                  <m:t>k</m:t>
                </m:r>
                <m:sSup>
                  <m:sSupPr>
                    <m:ctrlPr>
                      <w:rPr>
                        <w:rFonts w:ascii="Cambria Math" w:hAnsi="Cambria Math" w:cs="Times New Roman"/>
                        <w:szCs w:val="22"/>
                      </w:rPr>
                    </m:ctrlPr>
                  </m:sSupPr>
                  <m:e>
                    <m:r>
                      <m:rPr>
                        <m:sty m:val="p"/>
                      </m:rPr>
                      <w:rPr>
                        <w:rFonts w:ascii="Cambria Math" w:hAnsi="Cambria Math" w:cs="Times New Roman"/>
                        <w:szCs w:val="22"/>
                      </w:rPr>
                      <m:t>g</m:t>
                    </m:r>
                  </m:e>
                  <m:sup>
                    <m:r>
                      <m:rPr>
                        <m:sty m:val="p"/>
                      </m:rPr>
                      <w:rPr>
                        <w:rFonts w:ascii="Cambria Math" w:hAnsi="Cambria Math" w:cs="Times New Roman"/>
                        <w:szCs w:val="22"/>
                      </w:rPr>
                      <m:t>-2</m:t>
                    </m:r>
                  </m:sup>
                </m:sSup>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Planck constant (</w:t>
            </w:r>
            <w:r w:rsidRPr="00E163C0">
              <w:rPr>
                <w:rFonts w:ascii="Times New Roman" w:hAnsi="Times New Roman" w:cs="Times New Roman"/>
                <w:i/>
                <w:iCs/>
                <w:szCs w:val="22"/>
              </w:rPr>
              <w:t>h</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6F1BA1" w:rsidP="00520265">
            <w:pPr>
              <w:spacing w:after="0" w:line="240" w:lineRule="auto"/>
              <w:rPr>
                <w:rFonts w:ascii="Times New Roman" w:hAnsi="Times New Roman" w:cs="Times New Roman"/>
                <w:szCs w:val="22"/>
              </w:rPr>
            </w:pPr>
            <m:oMathPara>
              <m:oMathParaPr>
                <m:jc m:val="left"/>
              </m:oMathParaPr>
              <m:oMath>
                <m:sSup>
                  <m:sSupPr>
                    <m:ctrlPr>
                      <w:rPr>
                        <w:rFonts w:ascii="Cambria Math" w:hAnsi="Cambria Math" w:cs="Times New Roman"/>
                        <w:szCs w:val="22"/>
                      </w:rPr>
                    </m:ctrlPr>
                  </m:sSupPr>
                  <m:e>
                    <m:r>
                      <m:rPr>
                        <m:sty m:val="p"/>
                      </m:rPr>
                      <w:rPr>
                        <w:rFonts w:ascii="Cambria Math" w:hAnsi="Cambria Math" w:cs="Times New Roman"/>
                        <w:szCs w:val="22"/>
                      </w:rPr>
                      <m:t>6.62×10</m:t>
                    </m:r>
                  </m:e>
                  <m:sup>
                    <m:r>
                      <m:rPr>
                        <m:sty m:val="p"/>
                      </m:rPr>
                      <w:rPr>
                        <w:rFonts w:ascii="Cambria Math" w:hAnsi="Cambria Math" w:cs="Times New Roman"/>
                        <w:szCs w:val="22"/>
                      </w:rPr>
                      <m:t>-34</m:t>
                    </m:r>
                  </m:sup>
                </m:sSup>
                <m:r>
                  <m:rPr>
                    <m:sty m:val="p"/>
                  </m:rPr>
                  <w:rPr>
                    <w:rFonts w:ascii="Cambria Math" w:hAnsi="Cambria Math" w:cs="Times New Roman"/>
                    <w:szCs w:val="22"/>
                  </w:rPr>
                  <m:t xml:space="preserve"> Js</m:t>
                </m:r>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25"/>
        </w:trPr>
        <w:tc>
          <w:tcPr>
            <w:tcW w:w="4793" w:type="dxa"/>
            <w:shd w:val="clear" w:color="auto" w:fill="auto"/>
            <w:vAlign w:val="center"/>
          </w:tcPr>
          <w:p w:rsidR="003D7FCD" w:rsidRPr="00E163C0" w:rsidRDefault="007B532C">
            <w:pPr>
              <w:spacing w:after="0" w:line="240" w:lineRule="auto"/>
              <w:rPr>
                <w:rFonts w:ascii="Times New Roman" w:hAnsi="Times New Roman" w:cs="Times New Roman"/>
                <w:szCs w:val="22"/>
              </w:rPr>
            </w:pPr>
            <w:r w:rsidRPr="00E163C0">
              <w:rPr>
                <w:rFonts w:ascii="Times New Roman" w:hAnsi="Times New Roman" w:cs="Times New Roman"/>
                <w:szCs w:val="22"/>
              </w:rPr>
              <w:t>Boltzmann constant (</w:t>
            </w:r>
            <w:proofErr w:type="spellStart"/>
            <w:r w:rsidRPr="00E163C0">
              <w:rPr>
                <w:rFonts w:ascii="Times New Roman" w:hAnsi="Times New Roman" w:cs="Times New Roman"/>
                <w:i/>
                <w:iCs/>
                <w:szCs w:val="22"/>
              </w:rPr>
              <w:t>k</w:t>
            </w:r>
            <w:r w:rsidRPr="00E163C0">
              <w:rPr>
                <w:rFonts w:ascii="Times New Roman" w:hAnsi="Times New Roman" w:cs="Times New Roman"/>
                <w:szCs w:val="22"/>
                <w:vertAlign w:val="subscript"/>
              </w:rPr>
              <w:t>B</w:t>
            </w:r>
            <w:proofErr w:type="spellEnd"/>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6F1BA1" w:rsidP="00520265">
            <w:pPr>
              <w:spacing w:after="0" w:line="240" w:lineRule="auto"/>
              <w:rPr>
                <w:rFonts w:ascii="Times New Roman" w:hAnsi="Times New Roman" w:cs="Times New Roman"/>
                <w:szCs w:val="22"/>
              </w:rPr>
            </w:pPr>
            <m:oMathPara>
              <m:oMathParaPr>
                <m:jc m:val="left"/>
              </m:oMathParaPr>
              <m:oMath>
                <m:sSup>
                  <m:sSupPr>
                    <m:ctrlPr>
                      <w:rPr>
                        <w:rFonts w:ascii="Cambria Math" w:hAnsi="Cambria Math" w:cs="Times New Roman"/>
                        <w:szCs w:val="22"/>
                      </w:rPr>
                    </m:ctrlPr>
                  </m:sSupPr>
                  <m:e>
                    <m:r>
                      <m:rPr>
                        <m:sty m:val="p"/>
                      </m:rPr>
                      <w:rPr>
                        <w:rFonts w:ascii="Cambria Math" w:hAnsi="Cambria Math" w:cs="Times New Roman"/>
                        <w:szCs w:val="22"/>
                      </w:rPr>
                      <m:t>1.38×10</m:t>
                    </m:r>
                  </m:e>
                  <m:sup>
                    <m:r>
                      <m:rPr>
                        <m:sty m:val="p"/>
                      </m:rPr>
                      <w:rPr>
                        <w:rFonts w:ascii="Cambria Math" w:hAnsi="Cambria Math" w:cs="Times New Roman"/>
                        <w:szCs w:val="22"/>
                      </w:rPr>
                      <m:t>-23</m:t>
                    </m:r>
                  </m:sup>
                </m:sSup>
                <m:r>
                  <m:rPr>
                    <m:sty m:val="p"/>
                  </m:rPr>
                  <w:rPr>
                    <w:rFonts w:ascii="Cambria Math" w:hAnsi="Cambria Math" w:cs="Times New Roman"/>
                    <w:szCs w:val="22"/>
                  </w:rPr>
                  <m:t xml:space="preserve"> J</m:t>
                </m:r>
                <m:sSup>
                  <m:sSupPr>
                    <m:ctrlPr>
                      <w:rPr>
                        <w:rFonts w:ascii="Cambria Math" w:hAnsi="Cambria Math" w:cs="Times New Roman"/>
                        <w:szCs w:val="22"/>
                      </w:rPr>
                    </m:ctrlPr>
                  </m:sSupPr>
                  <m:e>
                    <m:r>
                      <m:rPr>
                        <m:sty m:val="p"/>
                      </m:rPr>
                      <w:rPr>
                        <w:rFonts w:ascii="Cambria Math" w:hAnsi="Cambria Math" w:cs="Times New Roman"/>
                        <w:szCs w:val="22"/>
                      </w:rPr>
                      <m:t>K</m:t>
                    </m:r>
                  </m:e>
                  <m:sup>
                    <m:r>
                      <m:rPr>
                        <m:sty m:val="p"/>
                      </m:rPr>
                      <w:rPr>
                        <w:rFonts w:ascii="Cambria Math" w:hAnsi="Cambria Math" w:cs="Times New Roman"/>
                        <w:szCs w:val="22"/>
                      </w:rPr>
                      <m:t>-1</m:t>
                    </m:r>
                  </m:sup>
                </m:sSup>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52" w:lineRule="auto"/>
              <w:rPr>
                <w:rFonts w:ascii="Times New Roman" w:hAnsi="Times New Roman" w:cs="Times New Roman"/>
                <w:szCs w:val="22"/>
              </w:rPr>
            </w:pPr>
            <w:r w:rsidRPr="00E163C0">
              <w:rPr>
                <w:rFonts w:ascii="Times New Roman" w:hAnsi="Times New Roman" w:cs="Times New Roman"/>
                <w:szCs w:val="22"/>
              </w:rPr>
              <w:t>Stefan-Boltzmann constant (</w:t>
            </w:r>
            <w:r w:rsidRPr="00E163C0">
              <w:rPr>
                <w:rFonts w:ascii="Times New Roman" w:hAnsi="Times New Roman" w:cs="Times New Roman"/>
                <w:i/>
                <w:iCs/>
                <w:szCs w:val="22"/>
              </w:rPr>
              <w:t>σ</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6F1BA1" w:rsidP="00520265">
            <w:pPr>
              <w:spacing w:after="0" w:line="240" w:lineRule="auto"/>
              <w:rPr>
                <w:rFonts w:ascii="Times New Roman" w:hAnsi="Times New Roman" w:cs="Times New Roman"/>
                <w:szCs w:val="22"/>
              </w:rPr>
            </w:pPr>
            <m:oMathPara>
              <m:oMathParaPr>
                <m:jc m:val="left"/>
              </m:oMathParaPr>
              <m:oMath>
                <m:sSup>
                  <m:sSupPr>
                    <m:ctrlPr>
                      <w:rPr>
                        <w:rFonts w:ascii="Cambria Math" w:hAnsi="Cambria Math" w:cs="Times New Roman"/>
                        <w:szCs w:val="22"/>
                      </w:rPr>
                    </m:ctrlPr>
                  </m:sSupPr>
                  <m:e>
                    <m:r>
                      <m:rPr>
                        <m:sty m:val="p"/>
                      </m:rPr>
                      <w:rPr>
                        <w:rFonts w:ascii="Cambria Math" w:hAnsi="Cambria Math" w:cs="Times New Roman"/>
                        <w:szCs w:val="22"/>
                      </w:rPr>
                      <m:t>5.67×10</m:t>
                    </m:r>
                  </m:e>
                  <m:sup>
                    <m:r>
                      <m:rPr>
                        <m:sty m:val="p"/>
                      </m:rPr>
                      <w:rPr>
                        <w:rFonts w:ascii="Cambria Math" w:hAnsi="Cambria Math" w:cs="Times New Roman"/>
                        <w:szCs w:val="22"/>
                      </w:rPr>
                      <m:t>-8</m:t>
                    </m:r>
                  </m:sup>
                </m:sSup>
                <m:r>
                  <m:rPr>
                    <m:sty m:val="p"/>
                  </m:rPr>
                  <w:rPr>
                    <w:rFonts w:ascii="Cambria Math" w:hAnsi="Cambria Math" w:cs="Times New Roman"/>
                    <w:szCs w:val="22"/>
                  </w:rPr>
                  <m:t xml:space="preserve"> W</m:t>
                </m:r>
                <m:sSup>
                  <m:sSupPr>
                    <m:ctrlPr>
                      <w:rPr>
                        <w:rFonts w:ascii="Cambria Math" w:hAnsi="Cambria Math" w:cs="Times New Roman"/>
                        <w:szCs w:val="22"/>
                      </w:rPr>
                    </m:ctrlPr>
                  </m:sSupPr>
                  <m:e>
                    <m:r>
                      <m:rPr>
                        <m:sty m:val="p"/>
                      </m:rPr>
                      <w:rPr>
                        <w:rFonts w:ascii="Cambria Math" w:hAnsi="Cambria Math" w:cs="Times New Roman"/>
                        <w:szCs w:val="22"/>
                      </w:rPr>
                      <m:t>m</m:t>
                    </m:r>
                  </m:e>
                  <m:sup>
                    <m:r>
                      <m:rPr>
                        <m:sty m:val="p"/>
                      </m:rPr>
                      <w:rPr>
                        <w:rFonts w:ascii="Cambria Math" w:hAnsi="Cambria Math" w:cs="Times New Roman"/>
                        <w:szCs w:val="22"/>
                      </w:rPr>
                      <m:t>-2</m:t>
                    </m:r>
                  </m:sup>
                </m:sSup>
                <m:sSup>
                  <m:sSupPr>
                    <m:ctrlPr>
                      <w:rPr>
                        <w:rFonts w:ascii="Cambria Math" w:hAnsi="Cambria Math" w:cs="Times New Roman"/>
                        <w:szCs w:val="22"/>
                      </w:rPr>
                    </m:ctrlPr>
                  </m:sSupPr>
                  <m:e>
                    <m:r>
                      <m:rPr>
                        <m:sty m:val="p"/>
                      </m:rPr>
                      <w:rPr>
                        <w:rFonts w:ascii="Cambria Math" w:hAnsi="Cambria Math" w:cs="Times New Roman"/>
                        <w:szCs w:val="22"/>
                      </w:rPr>
                      <m:t>K</m:t>
                    </m:r>
                  </m:e>
                  <m:sup>
                    <m:r>
                      <m:rPr>
                        <m:sty m:val="p"/>
                      </m:rPr>
                      <w:rPr>
                        <w:rFonts w:ascii="Cambria Math" w:hAnsi="Cambria Math" w:cs="Times New Roman"/>
                        <w:szCs w:val="22"/>
                      </w:rPr>
                      <m:t>-4</m:t>
                    </m:r>
                  </m:sup>
                </m:sSup>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52" w:lineRule="auto"/>
              <w:rPr>
                <w:rFonts w:ascii="Times New Roman" w:hAnsi="Times New Roman" w:cs="Times New Roman"/>
                <w:szCs w:val="22"/>
              </w:rPr>
            </w:pPr>
            <w:r w:rsidRPr="00E163C0">
              <w:rPr>
                <w:rFonts w:ascii="Times New Roman" w:hAnsi="Times New Roman" w:cs="Times New Roman"/>
                <w:szCs w:val="22"/>
              </w:rPr>
              <w:t>Hubble constant (</w:t>
            </w:r>
            <w:r w:rsidRPr="00E163C0">
              <w:rPr>
                <w:rFonts w:ascii="Times New Roman" w:hAnsi="Times New Roman" w:cs="Times New Roman"/>
                <w:i/>
                <w:iCs/>
                <w:szCs w:val="22"/>
              </w:rPr>
              <w:t>H</w:t>
            </w:r>
            <w:r w:rsidRPr="00E163C0">
              <w:rPr>
                <w:rFonts w:ascii="Times New Roman" w:hAnsi="Times New Roman" w:cs="Times New Roman"/>
                <w:szCs w:val="22"/>
                <w:vertAlign w:val="subscript"/>
              </w:rPr>
              <w:t>0</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910348"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67.8 km</m:t>
                </m:r>
                <m:sSup>
                  <m:sSupPr>
                    <m:ctrlPr>
                      <w:rPr>
                        <w:rFonts w:ascii="Cambria Math" w:hAnsi="Cambria Math" w:cs="Times New Roman"/>
                        <w:szCs w:val="22"/>
                      </w:rPr>
                    </m:ctrlPr>
                  </m:sSupPr>
                  <m:e>
                    <m:r>
                      <m:rPr>
                        <m:sty m:val="p"/>
                      </m:rPr>
                      <w:rPr>
                        <w:rFonts w:ascii="Cambria Math" w:hAnsi="Cambria Math" w:cs="Times New Roman"/>
                        <w:szCs w:val="22"/>
                      </w:rPr>
                      <m:t>s</m:t>
                    </m:r>
                  </m:e>
                  <m:sup>
                    <m:r>
                      <m:rPr>
                        <m:sty m:val="p"/>
                      </m:rPr>
                      <w:rPr>
                        <w:rFonts w:ascii="Cambria Math" w:hAnsi="Cambria Math" w:cs="Times New Roman"/>
                        <w:szCs w:val="22"/>
                      </w:rPr>
                      <m:t>-1</m:t>
                    </m:r>
                  </m:sup>
                </m:sSup>
                <m:r>
                  <m:rPr>
                    <m:sty m:val="p"/>
                  </m:rPr>
                  <w:rPr>
                    <w:rFonts w:ascii="Cambria Math" w:hAnsi="Cambria Math" w:cs="Times New Roman"/>
                    <w:szCs w:val="22"/>
                  </w:rPr>
                  <m:t>Mp</m:t>
                </m:r>
                <m:sSup>
                  <m:sSupPr>
                    <m:ctrlPr>
                      <w:rPr>
                        <w:rFonts w:ascii="Cambria Math" w:hAnsi="Cambria Math" w:cs="Times New Roman"/>
                        <w:szCs w:val="22"/>
                      </w:rPr>
                    </m:ctrlPr>
                  </m:sSupPr>
                  <m:e>
                    <m:r>
                      <m:rPr>
                        <m:sty m:val="p"/>
                      </m:rPr>
                      <w:rPr>
                        <w:rFonts w:ascii="Cambria Math" w:hAnsi="Cambria Math" w:cs="Times New Roman"/>
                        <w:szCs w:val="22"/>
                      </w:rPr>
                      <m:t>c</m:t>
                    </m:r>
                  </m:e>
                  <m:sup>
                    <m:r>
                      <m:rPr>
                        <m:sty m:val="p"/>
                      </m:rPr>
                      <w:rPr>
                        <w:rFonts w:ascii="Cambria Math" w:hAnsi="Cambria Math" w:cs="Times New Roman"/>
                        <w:szCs w:val="22"/>
                      </w:rPr>
                      <m:t>-1</m:t>
                    </m:r>
                  </m:sup>
                </m:sSup>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52" w:lineRule="auto"/>
              <w:rPr>
                <w:rFonts w:ascii="Times New Roman" w:hAnsi="Times New Roman" w:cs="Times New Roman"/>
                <w:szCs w:val="22"/>
              </w:rPr>
            </w:pPr>
            <w:r w:rsidRPr="00E163C0">
              <w:rPr>
                <w:rFonts w:ascii="Times New Roman" w:hAnsi="Times New Roman" w:cs="Times New Roman"/>
                <w:szCs w:val="22"/>
              </w:rPr>
              <w:t>Speed of light in vacuum (</w:t>
            </w:r>
            <w:r w:rsidRPr="00E163C0">
              <w:rPr>
                <w:rFonts w:ascii="Times New Roman" w:hAnsi="Times New Roman" w:cs="Times New Roman"/>
                <w:i/>
                <w:iCs/>
                <w:szCs w:val="22"/>
              </w:rPr>
              <w:t>c</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910348" w:rsidP="00520265">
            <w:pPr>
              <w:spacing w:after="0" w:line="240" w:lineRule="auto"/>
              <w:rPr>
                <w:rFonts w:ascii="Times New Roman" w:hAnsi="Times New Roman" w:cs="Times New Roman"/>
                <w:szCs w:val="22"/>
              </w:rPr>
            </w:pPr>
            <m:oMathPara>
              <m:oMathParaPr>
                <m:jc m:val="left"/>
              </m:oMathParaPr>
              <m:oMath>
                <m:r>
                  <m:rPr>
                    <m:sty m:val="p"/>
                  </m:rPr>
                  <w:rPr>
                    <w:rFonts w:ascii="Cambria Math" w:hAnsi="Cambria Math" w:cs="Times New Roman"/>
                    <w:szCs w:val="22"/>
                  </w:rPr>
                  <m:t>299792458 m</m:t>
                </m:r>
                <m:sSup>
                  <m:sSupPr>
                    <m:ctrlPr>
                      <w:rPr>
                        <w:rFonts w:ascii="Cambria Math" w:hAnsi="Cambria Math" w:cs="Times New Roman"/>
                        <w:szCs w:val="22"/>
                      </w:rPr>
                    </m:ctrlPr>
                  </m:sSupPr>
                  <m:e>
                    <m:r>
                      <m:rPr>
                        <m:sty m:val="p"/>
                      </m:rPr>
                      <w:rPr>
                        <w:rFonts w:ascii="Cambria Math" w:hAnsi="Cambria Math" w:cs="Times New Roman"/>
                        <w:szCs w:val="22"/>
                      </w:rPr>
                      <m:t>s</m:t>
                    </m:r>
                  </m:e>
                  <m:sup>
                    <m:r>
                      <m:rPr>
                        <m:sty m:val="p"/>
                      </m:rPr>
                      <w:rPr>
                        <w:rFonts w:ascii="Cambria Math" w:hAnsi="Cambria Math" w:cs="Times New Roman"/>
                        <w:szCs w:val="22"/>
                      </w:rPr>
                      <m:t>-1</m:t>
                    </m:r>
                  </m:sup>
                </m:sSup>
              </m:oMath>
            </m:oMathPara>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7B532C">
            <w:pPr>
              <w:spacing w:after="0" w:line="252" w:lineRule="auto"/>
              <w:rPr>
                <w:rFonts w:ascii="Times New Roman" w:hAnsi="Times New Roman" w:cs="Times New Roman"/>
                <w:szCs w:val="22"/>
              </w:rPr>
            </w:pPr>
            <w:r w:rsidRPr="00E163C0">
              <w:rPr>
                <w:rFonts w:ascii="Times New Roman" w:hAnsi="Times New Roman" w:cs="Times New Roman"/>
                <w:szCs w:val="22"/>
              </w:rPr>
              <w:t>Magnetic Permeability of free space (</w:t>
            </w:r>
            <w:r w:rsidRPr="00E163C0">
              <w:rPr>
                <w:rFonts w:ascii="Times New Roman" w:eastAsia="宋体" w:hAnsi="Times New Roman" w:cs="Times New Roman"/>
                <w:szCs w:val="22"/>
              </w:rPr>
              <w:t>μ</w:t>
            </w:r>
            <w:r w:rsidRPr="00E163C0">
              <w:rPr>
                <w:rFonts w:ascii="Times New Roman" w:hAnsi="Times New Roman" w:cs="Times New Roman"/>
                <w:szCs w:val="22"/>
                <w:vertAlign w:val="subscript"/>
              </w:rPr>
              <w:t>0</w:t>
            </w:r>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7B532C" w:rsidP="00520265">
            <w:pPr>
              <w:spacing w:after="0" w:line="240" w:lineRule="auto"/>
              <w:rPr>
                <w:rFonts w:ascii="Times New Roman" w:hAnsi="Times New Roman" w:cs="Times New Roman"/>
                <w:szCs w:val="22"/>
              </w:rPr>
            </w:pPr>
            <w:r w:rsidRPr="00E163C0">
              <w:rPr>
                <w:rFonts w:ascii="Times New Roman" w:hAnsi="Times New Roman" w:cs="Times New Roman"/>
                <w:szCs w:val="22"/>
              </w:rPr>
              <w:t>4</w:t>
            </w:r>
            <w:r w:rsidRPr="00E163C0">
              <w:rPr>
                <w:rFonts w:ascii="Times New Roman" w:eastAsia="宋体" w:hAnsi="Times New Roman" w:cs="Times New Roman"/>
                <w:szCs w:val="22"/>
              </w:rPr>
              <w:t>π</w:t>
            </w:r>
            <w:r w:rsidR="00910348" w:rsidRPr="00E163C0">
              <w:rPr>
                <w:rFonts w:ascii="Times New Roman" w:eastAsia="宋体" w:hAnsi="Times New Roman" w:cs="Times New Roman"/>
                <w:szCs w:val="22"/>
              </w:rPr>
              <w:t>×</w:t>
            </w:r>
            <w:r w:rsidRPr="00E163C0">
              <w:rPr>
                <w:rFonts w:ascii="Times New Roman" w:hAnsi="Times New Roman" w:cs="Times New Roman"/>
                <w:szCs w:val="22"/>
              </w:rPr>
              <w:t>10</w:t>
            </w:r>
            <w:r w:rsidRPr="00E163C0">
              <w:rPr>
                <w:rFonts w:ascii="Times New Roman" w:hAnsi="Times New Roman" w:cs="Times New Roman"/>
                <w:szCs w:val="22"/>
                <w:vertAlign w:val="superscript"/>
              </w:rPr>
              <w:t>-7</w:t>
            </w:r>
            <w:r w:rsidRPr="00E163C0">
              <w:rPr>
                <w:rFonts w:ascii="Times New Roman" w:hAnsi="Times New Roman" w:cs="Times New Roman"/>
                <w:szCs w:val="22"/>
              </w:rPr>
              <w:t xml:space="preserve"> Hm</w:t>
            </w:r>
            <w:r w:rsidRPr="00E163C0">
              <w:rPr>
                <w:rFonts w:ascii="Times New Roman" w:hAnsi="Times New Roman" w:cs="Times New Roman"/>
                <w:szCs w:val="22"/>
                <w:vertAlign w:val="superscript"/>
              </w:rPr>
              <w:t>-1</w:t>
            </w: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424"/>
        </w:trPr>
        <w:tc>
          <w:tcPr>
            <w:tcW w:w="4793" w:type="dxa"/>
            <w:shd w:val="clear" w:color="auto" w:fill="auto"/>
            <w:vAlign w:val="center"/>
          </w:tcPr>
          <w:p w:rsidR="003D7FCD" w:rsidRPr="00E163C0" w:rsidRDefault="007B532C">
            <w:pPr>
              <w:spacing w:after="0" w:line="252" w:lineRule="auto"/>
              <w:rPr>
                <w:rFonts w:ascii="Times New Roman" w:hAnsi="Times New Roman" w:cs="Times New Roman"/>
                <w:szCs w:val="22"/>
              </w:rPr>
            </w:pPr>
            <w:r w:rsidRPr="00E163C0">
              <w:rPr>
                <w:rFonts w:ascii="Times New Roman" w:hAnsi="Times New Roman" w:cs="Times New Roman"/>
                <w:szCs w:val="22"/>
              </w:rPr>
              <w:t xml:space="preserve">1 </w:t>
            </w:r>
            <w:proofErr w:type="spellStart"/>
            <w:r w:rsidRPr="00E163C0">
              <w:rPr>
                <w:rFonts w:ascii="Times New Roman" w:hAnsi="Times New Roman" w:cs="Times New Roman"/>
                <w:szCs w:val="22"/>
              </w:rPr>
              <w:t>Jansky</w:t>
            </w:r>
            <w:proofErr w:type="spellEnd"/>
            <w:r w:rsidRPr="00E163C0">
              <w:rPr>
                <w:rFonts w:ascii="Times New Roman" w:hAnsi="Times New Roman" w:cs="Times New Roman"/>
                <w:szCs w:val="22"/>
              </w:rPr>
              <w:t xml:space="preserve"> (</w:t>
            </w:r>
            <w:proofErr w:type="spellStart"/>
            <w:r w:rsidRPr="00E163C0">
              <w:rPr>
                <w:rFonts w:ascii="Times New Roman" w:hAnsi="Times New Roman" w:cs="Times New Roman"/>
                <w:szCs w:val="22"/>
              </w:rPr>
              <w:t>Jy</w:t>
            </w:r>
            <w:proofErr w:type="spellEnd"/>
            <w:r w:rsidRPr="00E163C0">
              <w:rPr>
                <w:rFonts w:ascii="Times New Roman" w:hAnsi="Times New Roman" w:cs="Times New Roman"/>
                <w:szCs w:val="22"/>
              </w:rPr>
              <w:t>)</w:t>
            </w:r>
          </w:p>
        </w:tc>
        <w:tc>
          <w:tcPr>
            <w:tcW w:w="3411" w:type="dxa"/>
            <w:tcBorders>
              <w:left w:val="single" w:sz="8" w:space="0" w:color="000000"/>
              <w:right w:val="single" w:sz="8" w:space="0" w:color="000000"/>
            </w:tcBorders>
            <w:shd w:val="clear" w:color="auto" w:fill="auto"/>
            <w:vAlign w:val="center"/>
          </w:tcPr>
          <w:p w:rsidR="003D7FCD" w:rsidRPr="00E163C0" w:rsidRDefault="007B532C" w:rsidP="00E02E9F">
            <w:pPr>
              <w:snapToGrid w:val="0"/>
              <w:spacing w:before="120" w:after="120" w:line="240" w:lineRule="auto"/>
              <w:rPr>
                <w:rFonts w:ascii="Times New Roman" w:hAnsi="Times New Roman" w:cs="Times New Roman"/>
                <w:szCs w:val="22"/>
              </w:rPr>
            </w:pPr>
            <w:r w:rsidRPr="00E163C0">
              <w:rPr>
                <w:rFonts w:ascii="Times New Roman" w:eastAsia="Times New Roman" w:hAnsi="Times New Roman" w:cs="Times New Roman"/>
                <w:szCs w:val="22"/>
              </w:rPr>
              <w:t>10</w:t>
            </w:r>
            <w:r w:rsidRPr="00E163C0">
              <w:rPr>
                <w:rFonts w:ascii="Times New Roman" w:eastAsia="Times New Roman" w:hAnsi="Times New Roman" w:cs="Times New Roman"/>
                <w:szCs w:val="22"/>
                <w:vertAlign w:val="superscript"/>
              </w:rPr>
              <w:t>-26</w:t>
            </w:r>
            <w:r w:rsidRPr="00E163C0">
              <w:rPr>
                <w:rFonts w:ascii="Times New Roman" w:eastAsia="Times New Roman" w:hAnsi="Times New Roman" w:cs="Times New Roman"/>
                <w:szCs w:val="22"/>
              </w:rPr>
              <w:t xml:space="preserve"> W</w:t>
            </w:r>
            <w:r w:rsidR="00E02E9F"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szCs w:val="22"/>
              </w:rPr>
              <w:t>m</w:t>
            </w:r>
            <w:r w:rsidR="00E02E9F" w:rsidRPr="00E163C0">
              <w:rPr>
                <w:rFonts w:ascii="Times New Roman" w:eastAsia="Times New Roman" w:hAnsi="Times New Roman" w:cs="Times New Roman"/>
                <w:szCs w:val="22"/>
                <w:vertAlign w:val="superscript"/>
              </w:rPr>
              <w:t>-</w:t>
            </w:r>
            <w:r w:rsidRPr="00E163C0">
              <w:rPr>
                <w:rFonts w:ascii="Times New Roman" w:eastAsia="Times New Roman" w:hAnsi="Times New Roman" w:cs="Times New Roman"/>
                <w:szCs w:val="22"/>
                <w:vertAlign w:val="superscript"/>
              </w:rPr>
              <w:t>2</w:t>
            </w:r>
            <w:r w:rsidRPr="00E163C0">
              <w:rPr>
                <w:rFonts w:ascii="Times New Roman" w:eastAsia="Times New Roman" w:hAnsi="Times New Roman" w:cs="Times New Roman"/>
                <w:szCs w:val="22"/>
              </w:rPr>
              <w:t>Hz</w:t>
            </w:r>
            <w:r w:rsidR="00E02E9F" w:rsidRPr="00E163C0">
              <w:rPr>
                <w:rFonts w:ascii="Times New Roman" w:eastAsia="Times New Roman" w:hAnsi="Times New Roman" w:cs="Times New Roman"/>
                <w:szCs w:val="22"/>
                <w:vertAlign w:val="superscript"/>
              </w:rPr>
              <w:t>-1</w:t>
            </w: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3D7FCD">
            <w:pPr>
              <w:spacing w:after="0" w:line="252" w:lineRule="auto"/>
              <w:rPr>
                <w:rFonts w:ascii="Times New Roman" w:hAnsi="Times New Roman" w:cs="Times New Roman"/>
                <w:color w:val="CE181E"/>
                <w:szCs w:val="22"/>
              </w:rPr>
            </w:pPr>
          </w:p>
        </w:tc>
        <w:tc>
          <w:tcPr>
            <w:tcW w:w="3411" w:type="dxa"/>
            <w:tcBorders>
              <w:left w:val="single" w:sz="8" w:space="0" w:color="000000"/>
              <w:right w:val="single" w:sz="8" w:space="0" w:color="000000"/>
            </w:tcBorders>
            <w:shd w:val="clear" w:color="auto" w:fill="auto"/>
            <w:vAlign w:val="center"/>
          </w:tcPr>
          <w:p w:rsidR="003D7FCD" w:rsidRPr="00E163C0" w:rsidRDefault="003D7FCD">
            <w:pPr>
              <w:spacing w:after="0" w:line="240" w:lineRule="auto"/>
              <w:jc w:val="center"/>
              <w:rPr>
                <w:rFonts w:ascii="Times New Roman" w:hAnsi="Times New Roman" w:cs="Times New Roman"/>
                <w:color w:val="CE181E"/>
                <w:szCs w:val="22"/>
              </w:rPr>
            </w:pP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3D7FCD">
            <w:pPr>
              <w:spacing w:after="0" w:line="252" w:lineRule="auto"/>
              <w:rPr>
                <w:rFonts w:ascii="Times New Roman" w:hAnsi="Times New Roman" w:cs="Times New Roman"/>
                <w:color w:val="CE181E"/>
                <w:szCs w:val="22"/>
              </w:rPr>
            </w:pPr>
          </w:p>
        </w:tc>
        <w:tc>
          <w:tcPr>
            <w:tcW w:w="3411" w:type="dxa"/>
            <w:tcBorders>
              <w:left w:val="single" w:sz="8" w:space="0" w:color="000000"/>
              <w:right w:val="single" w:sz="8" w:space="0" w:color="000000"/>
            </w:tcBorders>
            <w:shd w:val="clear" w:color="auto" w:fill="auto"/>
            <w:vAlign w:val="center"/>
          </w:tcPr>
          <w:p w:rsidR="003D7FCD" w:rsidRPr="00E163C0" w:rsidRDefault="003D7FCD">
            <w:pPr>
              <w:spacing w:after="0" w:line="240" w:lineRule="auto"/>
              <w:jc w:val="center"/>
              <w:rPr>
                <w:rFonts w:ascii="Times New Roman" w:hAnsi="Times New Roman" w:cs="Times New Roman"/>
                <w:color w:val="CE181E"/>
                <w:szCs w:val="22"/>
              </w:rPr>
            </w:pP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3D7FCD">
            <w:pPr>
              <w:spacing w:after="0" w:line="252" w:lineRule="auto"/>
              <w:rPr>
                <w:rFonts w:ascii="Times New Roman" w:hAnsi="Times New Roman" w:cs="Times New Roman"/>
                <w:color w:val="CE181E"/>
                <w:szCs w:val="22"/>
              </w:rPr>
            </w:pPr>
          </w:p>
        </w:tc>
        <w:tc>
          <w:tcPr>
            <w:tcW w:w="3411" w:type="dxa"/>
            <w:tcBorders>
              <w:left w:val="single" w:sz="8" w:space="0" w:color="000000"/>
              <w:right w:val="single" w:sz="8" w:space="0" w:color="000000"/>
            </w:tcBorders>
            <w:shd w:val="clear" w:color="auto" w:fill="auto"/>
            <w:vAlign w:val="center"/>
          </w:tcPr>
          <w:p w:rsidR="003D7FCD" w:rsidRPr="00E163C0" w:rsidRDefault="003D7FCD">
            <w:pPr>
              <w:spacing w:after="0" w:line="240" w:lineRule="auto"/>
              <w:jc w:val="center"/>
              <w:rPr>
                <w:rFonts w:ascii="Times New Roman" w:hAnsi="Times New Roman" w:cs="Times New Roman"/>
                <w:color w:val="CE181E"/>
                <w:szCs w:val="22"/>
              </w:rPr>
            </w:pP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r w:rsidR="003D7FCD" w:rsidRPr="00E163C0" w:rsidTr="00E163C0">
        <w:trPr>
          <w:trHeight w:val="283"/>
        </w:trPr>
        <w:tc>
          <w:tcPr>
            <w:tcW w:w="4793" w:type="dxa"/>
            <w:shd w:val="clear" w:color="auto" w:fill="auto"/>
            <w:vAlign w:val="center"/>
          </w:tcPr>
          <w:p w:rsidR="003D7FCD" w:rsidRPr="00E163C0" w:rsidRDefault="003D7FCD">
            <w:pPr>
              <w:spacing w:after="0" w:line="252" w:lineRule="auto"/>
              <w:rPr>
                <w:rFonts w:ascii="Times New Roman" w:hAnsi="Times New Roman" w:cs="Times New Roman"/>
                <w:color w:val="CE181E"/>
                <w:szCs w:val="22"/>
              </w:rPr>
            </w:pPr>
          </w:p>
        </w:tc>
        <w:tc>
          <w:tcPr>
            <w:tcW w:w="3411" w:type="dxa"/>
            <w:tcBorders>
              <w:left w:val="single" w:sz="8" w:space="0" w:color="000000"/>
              <w:right w:val="single" w:sz="8" w:space="0" w:color="000000"/>
            </w:tcBorders>
            <w:shd w:val="clear" w:color="auto" w:fill="auto"/>
            <w:vAlign w:val="center"/>
          </w:tcPr>
          <w:p w:rsidR="003D7FCD" w:rsidRPr="00E163C0" w:rsidRDefault="003D7FCD" w:rsidP="00E163C0">
            <w:pPr>
              <w:spacing w:after="0" w:line="240" w:lineRule="auto"/>
              <w:rPr>
                <w:rFonts w:ascii="Times New Roman" w:hAnsi="Times New Roman" w:cs="Times New Roman"/>
                <w:color w:val="CE181E"/>
                <w:szCs w:val="22"/>
              </w:rPr>
            </w:pPr>
          </w:p>
        </w:tc>
        <w:tc>
          <w:tcPr>
            <w:tcW w:w="1650" w:type="dxa"/>
            <w:vMerge/>
            <w:tcBorders>
              <w:left w:val="single" w:sz="8" w:space="0" w:color="000000"/>
            </w:tcBorders>
            <w:shd w:val="clear" w:color="auto" w:fill="auto"/>
            <w:vAlign w:val="center"/>
          </w:tcPr>
          <w:p w:rsidR="003D7FCD" w:rsidRPr="00E163C0" w:rsidRDefault="003D7FCD">
            <w:pPr>
              <w:spacing w:after="0" w:line="240" w:lineRule="auto"/>
              <w:rPr>
                <w:rFonts w:ascii="Times New Roman" w:hAnsi="Times New Roman" w:cs="Times New Roman"/>
                <w:szCs w:val="22"/>
              </w:rPr>
            </w:pPr>
          </w:p>
        </w:tc>
      </w:tr>
    </w:tbl>
    <w:p w:rsidR="00E163C0" w:rsidRPr="00E163C0" w:rsidRDefault="00E163C0" w:rsidP="00E163C0">
      <w:pPr>
        <w:ind w:left="284"/>
        <w:jc w:val="both"/>
        <w:rPr>
          <w:rFonts w:ascii="Times New Roman" w:hAnsi="Times New Roman" w:cs="Times New Roman"/>
          <w:szCs w:val="22"/>
        </w:rPr>
      </w:pPr>
      <w:r w:rsidRPr="00E163C0">
        <w:rPr>
          <w:rFonts w:ascii="Times New Roman" w:eastAsia="Times New Roman" w:hAnsi="Times New Roman" w:cs="Times New Roman"/>
          <w:szCs w:val="22"/>
        </w:rPr>
        <w:t xml:space="preserve">Rayleigh-Jeans law is given </w:t>
      </w:r>
      <w:proofErr w:type="gramStart"/>
      <w:r w:rsidRPr="00E163C0">
        <w:rPr>
          <w:rFonts w:ascii="Times New Roman" w:eastAsia="Times New Roman" w:hAnsi="Times New Roman" w:cs="Times New Roman"/>
          <w:szCs w:val="22"/>
        </w:rPr>
        <w:t xml:space="preserve">by </w:t>
      </w:r>
      <w:proofErr w:type="gramEnd"/>
      <m:oMath>
        <m:sSub>
          <m:sSubPr>
            <m:ctrlPr>
              <w:rPr>
                <w:rFonts w:ascii="Cambria Math" w:hAnsi="Cambria Math" w:cs="Times New Roman"/>
                <w:szCs w:val="22"/>
              </w:rPr>
            </m:ctrlPr>
          </m:sSubPr>
          <m:e>
            <m:r>
              <w:rPr>
                <w:rFonts w:ascii="Cambria Math" w:hAnsi="Cambria Math" w:cs="Times New Roman"/>
                <w:szCs w:val="22"/>
              </w:rPr>
              <m:t>B</m:t>
            </m:r>
          </m:e>
          <m:sub>
            <m:r>
              <w:rPr>
                <w:rFonts w:ascii="Cambria Math" w:hAnsi="Cambria Math" w:cs="Times New Roman"/>
                <w:szCs w:val="22"/>
              </w:rPr>
              <m:t>ν</m:t>
            </m:r>
          </m:sub>
        </m:sSub>
        <m:r>
          <w:rPr>
            <w:rFonts w:ascii="Cambria Math" w:hAnsi="Cambria Math" w:cs="Times New Roman"/>
            <w:szCs w:val="22"/>
          </w:rPr>
          <m:t>=</m:t>
        </m:r>
        <m:f>
          <m:fPr>
            <m:ctrlPr>
              <w:rPr>
                <w:rFonts w:ascii="Cambria Math" w:hAnsi="Cambria Math" w:cs="Times New Roman"/>
                <w:szCs w:val="22"/>
              </w:rPr>
            </m:ctrlPr>
          </m:fPr>
          <m:num>
            <m:r>
              <w:rPr>
                <w:rFonts w:ascii="Cambria Math" w:hAnsi="Cambria Math" w:cs="Times New Roman"/>
                <w:szCs w:val="22"/>
              </w:rPr>
              <m:t>2</m:t>
            </m:r>
            <m:sSub>
              <m:sSubPr>
                <m:ctrlPr>
                  <w:rPr>
                    <w:rFonts w:ascii="Cambria Math" w:hAnsi="Cambria Math" w:cs="Times New Roman"/>
                    <w:szCs w:val="22"/>
                  </w:rPr>
                </m:ctrlPr>
              </m:sSubPr>
              <m:e>
                <m:r>
                  <w:rPr>
                    <w:rFonts w:ascii="Cambria Math" w:hAnsi="Cambria Math" w:cs="Times New Roman"/>
                    <w:szCs w:val="22"/>
                  </w:rPr>
                  <m:t>k</m:t>
                </m:r>
              </m:e>
              <m:sub>
                <m:r>
                  <w:rPr>
                    <w:rFonts w:ascii="Cambria Math" w:hAnsi="Cambria Math" w:cs="Times New Roman"/>
                    <w:szCs w:val="22"/>
                  </w:rPr>
                  <m:t>B</m:t>
                </m:r>
              </m:sub>
            </m:sSub>
            <m:r>
              <w:rPr>
                <w:rFonts w:ascii="Cambria Math" w:hAnsi="Cambria Math" w:cs="Times New Roman"/>
                <w:szCs w:val="22"/>
              </w:rPr>
              <m:t>T</m:t>
            </m:r>
          </m:num>
          <m:den>
            <m:sSup>
              <m:sSupPr>
                <m:ctrlPr>
                  <w:rPr>
                    <w:rFonts w:ascii="Cambria Math" w:hAnsi="Cambria Math" w:cs="Times New Roman"/>
                    <w:szCs w:val="22"/>
                  </w:rPr>
                </m:ctrlPr>
              </m:sSupPr>
              <m:e>
                <m:r>
                  <w:rPr>
                    <w:rFonts w:ascii="Cambria Math" w:hAnsi="Cambria Math" w:cs="Times New Roman"/>
                    <w:szCs w:val="22"/>
                  </w:rPr>
                  <m:t>c</m:t>
                </m:r>
              </m:e>
              <m:sup>
                <m:r>
                  <w:rPr>
                    <w:rFonts w:ascii="Cambria Math" w:hAnsi="Cambria Math" w:cs="Times New Roman"/>
                    <w:szCs w:val="22"/>
                  </w:rPr>
                  <m:t>2</m:t>
                </m:r>
              </m:sup>
            </m:sSup>
          </m:den>
        </m:f>
        <m:sSup>
          <m:sSupPr>
            <m:ctrlPr>
              <w:rPr>
                <w:rFonts w:ascii="Cambria Math" w:hAnsi="Cambria Math" w:cs="Times New Roman"/>
                <w:szCs w:val="22"/>
              </w:rPr>
            </m:ctrlPr>
          </m:sSupPr>
          <m:e>
            <m:r>
              <w:rPr>
                <w:rFonts w:ascii="Cambria Math" w:hAnsi="Cambria Math" w:cs="Times New Roman"/>
                <w:szCs w:val="22"/>
              </w:rPr>
              <m:t>ν</m:t>
            </m:r>
          </m:e>
          <m:sup>
            <m:r>
              <w:rPr>
                <w:rFonts w:ascii="Cambria Math" w:hAnsi="Cambria Math" w:cs="Times New Roman"/>
                <w:szCs w:val="22"/>
              </w:rPr>
              <m:t>2</m:t>
            </m:r>
          </m:sup>
        </m:sSup>
      </m:oMath>
      <w:r>
        <w:rPr>
          <w:rFonts w:ascii="Times New Roman" w:hAnsi="Times New Roman" w:cs="Times New Roman" w:hint="eastAsia"/>
          <w:szCs w:val="22"/>
          <w:lang w:eastAsia="zh-CN"/>
        </w:rPr>
        <w:t>,</w:t>
      </w:r>
      <w:r w:rsidRPr="00E163C0">
        <w:rPr>
          <w:rFonts w:ascii="Times New Roman" w:hAnsi="Times New Roman" w:cs="Times New Roman"/>
          <w:szCs w:val="22"/>
          <w:lang w:eastAsia="zh-CN"/>
        </w:rPr>
        <w:t xml:space="preserve"> </w:t>
      </w:r>
      <w:r w:rsidRPr="00E163C0">
        <w:rPr>
          <w:rFonts w:ascii="Times New Roman" w:eastAsia="Times New Roman" w:hAnsi="Times New Roman" w:cs="Times New Roman"/>
          <w:szCs w:val="22"/>
        </w:rPr>
        <w:t xml:space="preserve">which is the power emitted per unit emitting area, per </w:t>
      </w:r>
      <w:proofErr w:type="spellStart"/>
      <w:r w:rsidRPr="00E163C0">
        <w:rPr>
          <w:rFonts w:ascii="Times New Roman" w:eastAsia="Times New Roman" w:hAnsi="Times New Roman" w:cs="Times New Roman"/>
          <w:szCs w:val="22"/>
        </w:rPr>
        <w:t>steradian</w:t>
      </w:r>
      <w:proofErr w:type="spellEnd"/>
      <w:r w:rsidRPr="00E163C0">
        <w:rPr>
          <w:rFonts w:ascii="Times New Roman" w:eastAsia="Times New Roman" w:hAnsi="Times New Roman" w:cs="Times New Roman"/>
          <w:szCs w:val="22"/>
        </w:rPr>
        <w:t>, per unit frequency.</w:t>
      </w:r>
      <w:r w:rsidRPr="00E163C0">
        <w:rPr>
          <w:rFonts w:ascii="Times New Roman" w:hAnsi="Times New Roman" w:cs="Times New Roman"/>
          <w:szCs w:val="22"/>
          <w:lang w:eastAsia="zh-CN"/>
        </w:rPr>
        <w:tab/>
      </w:r>
    </w:p>
    <w:p w:rsidR="003D7FCD" w:rsidRPr="00E163C0" w:rsidRDefault="007B532C">
      <w:pPr>
        <w:tabs>
          <w:tab w:val="left" w:pos="6589"/>
        </w:tabs>
        <w:snapToGrid w:val="0"/>
        <w:spacing w:before="120" w:after="120" w:line="240" w:lineRule="auto"/>
        <w:rPr>
          <w:rFonts w:ascii="Times New Roman" w:hAnsi="Times New Roman" w:cs="Times New Roman"/>
          <w:szCs w:val="22"/>
          <w:lang w:eastAsia="zh-CN"/>
        </w:rPr>
      </w:pPr>
      <w:r w:rsidRPr="00E163C0">
        <w:rPr>
          <w:rFonts w:ascii="Times New Roman" w:hAnsi="Times New Roman" w:cs="Times New Roman"/>
          <w:szCs w:val="22"/>
          <w:lang w:eastAsia="zh-CN"/>
        </w:rPr>
        <w:tab/>
      </w:r>
    </w:p>
    <w:p w:rsidR="003D7FCD" w:rsidRPr="00E163C0" w:rsidRDefault="007B532C">
      <w:pPr>
        <w:tabs>
          <w:tab w:val="left" w:pos="6589"/>
        </w:tabs>
        <w:snapToGrid w:val="0"/>
        <w:spacing w:before="120" w:after="120" w:line="240" w:lineRule="auto"/>
        <w:rPr>
          <w:rFonts w:ascii="Times New Roman" w:hAnsi="Times New Roman" w:cs="Times New Roman"/>
          <w:szCs w:val="22"/>
          <w:lang w:eastAsia="zh-CN"/>
        </w:rPr>
      </w:pPr>
      <w:r w:rsidRPr="00E163C0">
        <w:rPr>
          <w:rFonts w:ascii="Times New Roman" w:hAnsi="Times New Roman" w:cs="Times New Roman"/>
          <w:szCs w:val="22"/>
          <w:lang w:eastAsia="zh-CN"/>
        </w:rPr>
        <w:tab/>
      </w:r>
    </w:p>
    <w:p w:rsidR="003D7FCD" w:rsidRPr="00E163C0" w:rsidRDefault="007B532C" w:rsidP="0027100C">
      <w:pPr>
        <w:rPr>
          <w:rFonts w:ascii="Times New Roman" w:hAnsi="Times New Roman" w:cs="Times New Roman"/>
          <w:szCs w:val="22"/>
          <w:lang w:eastAsia="zh-CN"/>
        </w:rPr>
      </w:pPr>
      <w:r w:rsidRPr="00E163C0">
        <w:rPr>
          <w:rFonts w:ascii="Times New Roman" w:hAnsi="Times New Roman" w:cs="Times New Roman"/>
          <w:szCs w:val="22"/>
        </w:rPr>
        <w:br w:type="page"/>
      </w:r>
      <w:r w:rsidRPr="00E163C0">
        <w:rPr>
          <w:rFonts w:ascii="Times New Roman" w:hAnsi="Times New Roman" w:cs="Times New Roman"/>
          <w:b/>
          <w:szCs w:val="22"/>
          <w:lang w:eastAsia="zh-CN"/>
        </w:rPr>
        <w:lastRenderedPageBreak/>
        <w:t>(T1)</w:t>
      </w:r>
      <w:r w:rsidRPr="00E163C0">
        <w:rPr>
          <w:rFonts w:ascii="Times New Roman" w:hAnsi="Times New Roman" w:cs="Times New Roman"/>
          <w:b/>
          <w:szCs w:val="22"/>
        </w:rPr>
        <w:t xml:space="preserve"> </w:t>
      </w:r>
      <w:r w:rsidRPr="00E163C0">
        <w:rPr>
          <w:rFonts w:ascii="Times New Roman" w:eastAsia="Times New Roman" w:hAnsi="Times New Roman" w:cs="Times New Roman"/>
          <w:b/>
          <w:szCs w:val="22"/>
          <w:lang w:eastAsia="zh-CN"/>
        </w:rPr>
        <w:t xml:space="preserve">Super Luminal Galaxies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0027100C">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 xml:space="preserve">(10 points)                                                                               </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Read the statements given below and state if they are true or false:</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(a) For some galaxies the apparent recession speed exceeds </w:t>
      </w:r>
      <w:r w:rsidR="0042483E" w:rsidRPr="00E163C0">
        <w:rPr>
          <w:rFonts w:ascii="Times New Roman" w:eastAsia="Times New Roman" w:hAnsi="Times New Roman" w:cs="Times New Roman"/>
          <w:szCs w:val="22"/>
        </w:rPr>
        <w:t xml:space="preserve">the </w:t>
      </w:r>
      <w:r w:rsidRPr="00E163C0">
        <w:rPr>
          <w:rFonts w:ascii="Times New Roman" w:eastAsia="Times New Roman" w:hAnsi="Times New Roman" w:cs="Times New Roman"/>
          <w:szCs w:val="22"/>
        </w:rPr>
        <w:t>speed of light.</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(b) </w:t>
      </w:r>
      <w:r w:rsidR="0042483E" w:rsidRPr="00E163C0">
        <w:rPr>
          <w:rFonts w:ascii="Times New Roman" w:eastAsia="Times New Roman" w:hAnsi="Times New Roman" w:cs="Times New Roman"/>
          <w:szCs w:val="22"/>
        </w:rPr>
        <w:t>The v</w:t>
      </w:r>
      <w:r w:rsidRPr="00E163C0">
        <w:rPr>
          <w:rFonts w:ascii="Times New Roman" w:eastAsia="Times New Roman" w:hAnsi="Times New Roman" w:cs="Times New Roman"/>
          <w:szCs w:val="22"/>
        </w:rPr>
        <w:t>elocity – Distance relation as given by Hubble cannot allow recession velocities to exceed</w:t>
      </w:r>
      <w:r w:rsidR="0042483E" w:rsidRPr="00E163C0">
        <w:rPr>
          <w:rFonts w:ascii="Times New Roman" w:eastAsia="Times New Roman" w:hAnsi="Times New Roman" w:cs="Times New Roman"/>
          <w:szCs w:val="22"/>
        </w:rPr>
        <w:t xml:space="preserve"> the</w:t>
      </w:r>
      <w:r w:rsidRPr="00E163C0">
        <w:rPr>
          <w:rFonts w:ascii="Times New Roman" w:eastAsia="Times New Roman" w:hAnsi="Times New Roman" w:cs="Times New Roman"/>
          <w:szCs w:val="22"/>
        </w:rPr>
        <w:t xml:space="preserve"> speed of light.</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(c) Hubble</w:t>
      </w:r>
      <w:r w:rsidR="008E7EA5" w:rsidRPr="00E163C0">
        <w:rPr>
          <w:rFonts w:ascii="Times New Roman" w:eastAsia="Times New Roman" w:hAnsi="Times New Roman" w:cs="Times New Roman"/>
          <w:szCs w:val="22"/>
        </w:rPr>
        <w:t>-Lemaitre</w:t>
      </w:r>
      <w:r w:rsidRPr="00E163C0">
        <w:rPr>
          <w:rFonts w:ascii="Times New Roman" w:eastAsia="Times New Roman" w:hAnsi="Times New Roman" w:cs="Times New Roman"/>
          <w:szCs w:val="22"/>
        </w:rPr>
        <w:t>’s law</w:t>
      </w:r>
      <w:r w:rsidR="00532137" w:rsidRPr="00E163C0">
        <w:rPr>
          <w:rFonts w:ascii="Times New Roman" w:eastAsia="Times New Roman" w:hAnsi="Times New Roman" w:cs="Times New Roman"/>
          <w:szCs w:val="22"/>
        </w:rPr>
        <w:t xml:space="preserve"> (formerly known as Hubble’s Law)</w:t>
      </w:r>
      <w:r w:rsidRPr="00E163C0">
        <w:rPr>
          <w:rFonts w:ascii="Times New Roman" w:eastAsia="Times New Roman" w:hAnsi="Times New Roman" w:cs="Times New Roman"/>
          <w:szCs w:val="22"/>
        </w:rPr>
        <w:t xml:space="preserve"> does not violate special relativity</w:t>
      </w:r>
      <w:r w:rsidR="008E7EA5" w:rsidRPr="00E163C0">
        <w:rPr>
          <w:rFonts w:ascii="Times New Roman" w:eastAsia="Times New Roman" w:hAnsi="Times New Roman" w:cs="Times New Roman"/>
          <w:szCs w:val="22"/>
        </w:rPr>
        <w:t>.</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(d) </w:t>
      </w:r>
      <w:r w:rsidR="00F91B58" w:rsidRPr="00E163C0">
        <w:rPr>
          <w:rFonts w:ascii="Times New Roman" w:eastAsia="Times New Roman" w:hAnsi="Times New Roman" w:cs="Times New Roman"/>
          <w:szCs w:val="22"/>
        </w:rPr>
        <w:t>If some galaxies would</w:t>
      </w:r>
      <w:r w:rsidRPr="00E163C0">
        <w:rPr>
          <w:rFonts w:ascii="Times New Roman" w:eastAsia="Times New Roman" w:hAnsi="Times New Roman" w:cs="Times New Roman"/>
          <w:szCs w:val="22"/>
        </w:rPr>
        <w:t xml:space="preserve"> have </w:t>
      </w:r>
      <w:r w:rsidR="0042483E" w:rsidRPr="00E163C0">
        <w:rPr>
          <w:rFonts w:ascii="Times New Roman" w:eastAsia="Times New Roman" w:hAnsi="Times New Roman" w:cs="Times New Roman"/>
          <w:szCs w:val="22"/>
        </w:rPr>
        <w:t xml:space="preserve">an </w:t>
      </w:r>
      <w:r w:rsidRPr="00E163C0">
        <w:rPr>
          <w:rFonts w:ascii="Times New Roman" w:eastAsia="Times New Roman" w:hAnsi="Times New Roman" w:cs="Times New Roman"/>
          <w:szCs w:val="22"/>
        </w:rPr>
        <w:t>apparent recession speed exceeding the speed of light</w:t>
      </w:r>
      <w:r w:rsidR="00F91B58" w:rsidRPr="00E163C0">
        <w:rPr>
          <w:rFonts w:ascii="Times New Roman" w:eastAsia="Times New Roman" w:hAnsi="Times New Roman" w:cs="Times New Roman"/>
          <w:szCs w:val="22"/>
        </w:rPr>
        <w:t>,</w:t>
      </w:r>
      <w:r w:rsidRPr="00E163C0">
        <w:rPr>
          <w:rFonts w:ascii="Times New Roman" w:eastAsia="Times New Roman" w:hAnsi="Times New Roman" w:cs="Times New Roman"/>
          <w:szCs w:val="22"/>
        </w:rPr>
        <w:t xml:space="preserve"> </w:t>
      </w:r>
      <w:r w:rsidR="00F91B58" w:rsidRPr="00E163C0">
        <w:rPr>
          <w:rFonts w:ascii="Times New Roman" w:eastAsia="Times New Roman" w:hAnsi="Times New Roman" w:cs="Times New Roman"/>
          <w:szCs w:val="22"/>
        </w:rPr>
        <w:t xml:space="preserve">then </w:t>
      </w:r>
      <w:r w:rsidRPr="00E163C0">
        <w:rPr>
          <w:rFonts w:ascii="Times New Roman" w:eastAsia="Times New Roman" w:hAnsi="Times New Roman" w:cs="Times New Roman"/>
          <w:szCs w:val="22"/>
        </w:rPr>
        <w:t>the photons from those gal</w:t>
      </w:r>
      <w:r w:rsidR="00052551" w:rsidRPr="00E163C0">
        <w:rPr>
          <w:rFonts w:ascii="Times New Roman" w:eastAsia="Times New Roman" w:hAnsi="Times New Roman" w:cs="Times New Roman"/>
          <w:szCs w:val="22"/>
        </w:rPr>
        <w:t>axies can never</w:t>
      </w:r>
      <w:r w:rsidRPr="00E163C0">
        <w:rPr>
          <w:rFonts w:ascii="Times New Roman" w:eastAsia="Times New Roman" w:hAnsi="Times New Roman" w:cs="Times New Roman"/>
          <w:szCs w:val="22"/>
        </w:rPr>
        <w:t xml:space="preserve"> reach us.</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 xml:space="preserve">(e) As the expansion of Universe is accelerating, photons emitted </w:t>
      </w:r>
      <w:r w:rsidR="00225AD6" w:rsidRPr="00E163C0">
        <w:rPr>
          <w:rFonts w:ascii="Times New Roman" w:eastAsia="Times New Roman" w:hAnsi="Times New Roman" w:cs="Times New Roman"/>
          <w:szCs w:val="22"/>
          <w:lang w:eastAsia="zh-CN"/>
        </w:rPr>
        <w:t>right</w:t>
      </w:r>
      <w:r w:rsidRPr="00E163C0">
        <w:rPr>
          <w:rFonts w:ascii="Times New Roman" w:eastAsia="Times New Roman" w:hAnsi="Times New Roman" w:cs="Times New Roman"/>
          <w:szCs w:val="22"/>
          <w:lang w:eastAsia="zh-CN"/>
        </w:rPr>
        <w:t xml:space="preserve"> now from galaxies which have apparent recession speed equ</w:t>
      </w:r>
      <w:r w:rsidR="00C045E6" w:rsidRPr="00E163C0">
        <w:rPr>
          <w:rFonts w:ascii="Times New Roman" w:eastAsia="Times New Roman" w:hAnsi="Times New Roman" w:cs="Times New Roman"/>
          <w:szCs w:val="22"/>
          <w:lang w:eastAsia="zh-CN"/>
        </w:rPr>
        <w:t>al</w:t>
      </w:r>
      <w:r w:rsidR="00052551" w:rsidRPr="00E163C0">
        <w:rPr>
          <w:rFonts w:ascii="Times New Roman" w:eastAsia="Times New Roman" w:hAnsi="Times New Roman" w:cs="Times New Roman"/>
          <w:szCs w:val="22"/>
          <w:lang w:eastAsia="zh-CN"/>
        </w:rPr>
        <w:t xml:space="preserve"> to the speed of light will never</w:t>
      </w:r>
      <w:r w:rsidRPr="00E163C0">
        <w:rPr>
          <w:rFonts w:ascii="Times New Roman" w:eastAsia="Times New Roman" w:hAnsi="Times New Roman" w:cs="Times New Roman"/>
          <w:szCs w:val="22"/>
          <w:lang w:eastAsia="zh-CN"/>
        </w:rPr>
        <w:t xml:space="preserve"> reach us.</w:t>
      </w:r>
    </w:p>
    <w:p w:rsidR="003D7FCD" w:rsidRPr="00E163C0" w:rsidRDefault="007B532C">
      <w:pPr>
        <w:snapToGrid w:val="0"/>
        <w:spacing w:before="480" w:after="240" w:line="240" w:lineRule="auto"/>
        <w:rPr>
          <w:rFonts w:ascii="Times New Roman" w:hAnsi="Times New Roman" w:cs="Times New Roman"/>
          <w:szCs w:val="22"/>
        </w:rPr>
      </w:pPr>
      <w:r w:rsidRPr="00E163C0">
        <w:rPr>
          <w:rFonts w:ascii="Times New Roman" w:hAnsi="Times New Roman" w:cs="Times New Roman"/>
          <w:b/>
          <w:szCs w:val="22"/>
          <w:lang w:eastAsia="zh-CN"/>
        </w:rPr>
        <w:t xml:space="preserve">(T2) </w:t>
      </w:r>
      <w:r w:rsidRPr="00E163C0">
        <w:rPr>
          <w:rFonts w:ascii="Times New Roman" w:eastAsia="Times New Roman" w:hAnsi="Times New Roman" w:cs="Times New Roman"/>
          <w:b/>
          <w:szCs w:val="22"/>
          <w:lang w:eastAsia="zh-CN"/>
        </w:rPr>
        <w:t>Distance</w:t>
      </w:r>
      <w:bookmarkStart w:id="0" w:name="__DdeLink__2189_2497337560"/>
      <w:r w:rsidRPr="00E163C0">
        <w:rPr>
          <w:rFonts w:ascii="Times New Roman" w:eastAsia="Times New Roman" w:hAnsi="Times New Roman" w:cs="Times New Roman"/>
          <w:b/>
          <w:szCs w:val="22"/>
          <w:lang w:eastAsia="zh-CN"/>
        </w:rPr>
        <w:t xml:space="preserve"> </w:t>
      </w:r>
      <w:bookmarkEnd w:id="0"/>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002D754F" w:rsidRPr="00E163C0">
        <w:rPr>
          <w:rFonts w:ascii="Times New Roman" w:hAnsi="Times New Roman" w:cs="Times New Roman"/>
          <w:b/>
          <w:szCs w:val="22"/>
          <w:lang w:eastAsia="zh-CN"/>
        </w:rPr>
        <w:t xml:space="preserve">              </w:t>
      </w:r>
      <w:r w:rsidRPr="00E163C0">
        <w:rPr>
          <w:rFonts w:ascii="Times New Roman" w:eastAsia="Times New Roman" w:hAnsi="Times New Roman" w:cs="Times New Roman"/>
          <w:b/>
          <w:szCs w:val="22"/>
          <w:lang w:eastAsia="zh-CN"/>
        </w:rPr>
        <w:t>(10 points)</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An observer measured trigonometric parall</w:t>
      </w:r>
      <w:r w:rsidR="002C4B33" w:rsidRPr="00E163C0">
        <w:rPr>
          <w:rFonts w:ascii="Times New Roman" w:eastAsia="Times New Roman" w:hAnsi="Times New Roman" w:cs="Times New Roman"/>
          <w:szCs w:val="22"/>
        </w:rPr>
        <w:t>axes of stars in a star cluster</w:t>
      </w:r>
      <w:r w:rsidRPr="00E163C0">
        <w:rPr>
          <w:rFonts w:ascii="Times New Roman" w:eastAsia="Times New Roman" w:hAnsi="Times New Roman" w:cs="Times New Roman"/>
          <w:szCs w:val="22"/>
        </w:rPr>
        <w:t xml:space="preserve">. </w:t>
      </w:r>
      <w:r w:rsidR="00852D85" w:rsidRPr="00E163C0">
        <w:rPr>
          <w:rFonts w:ascii="Times New Roman" w:eastAsia="Times New Roman" w:hAnsi="Times New Roman" w:cs="Times New Roman"/>
          <w:szCs w:val="22"/>
        </w:rPr>
        <w:t>Due to random errors, t</w:t>
      </w:r>
      <w:r w:rsidRPr="00E163C0">
        <w:rPr>
          <w:rFonts w:ascii="Times New Roman" w:eastAsia="Times New Roman" w:hAnsi="Times New Roman" w:cs="Times New Roman"/>
          <w:szCs w:val="22"/>
        </w:rPr>
        <w:t xml:space="preserve">he </w:t>
      </w:r>
      <w:r w:rsidR="00852D85" w:rsidRPr="00E163C0">
        <w:rPr>
          <w:rFonts w:ascii="Times New Roman" w:eastAsia="Times New Roman" w:hAnsi="Times New Roman" w:cs="Times New Roman"/>
          <w:szCs w:val="22"/>
        </w:rPr>
        <w:t>measured parallax values are distribut</w:t>
      </w:r>
      <w:r w:rsidR="006D5B99" w:rsidRPr="00E163C0">
        <w:rPr>
          <w:rFonts w:ascii="Times New Roman" w:eastAsia="Times New Roman" w:hAnsi="Times New Roman" w:cs="Times New Roman"/>
          <w:szCs w:val="22"/>
        </w:rPr>
        <w:t>ed symmetrically around the expected</w:t>
      </w:r>
      <w:r w:rsidR="00852D85" w:rsidRPr="00E163C0">
        <w:rPr>
          <w:rFonts w:ascii="Times New Roman" w:eastAsia="Times New Roman" w:hAnsi="Times New Roman" w:cs="Times New Roman"/>
          <w:szCs w:val="22"/>
        </w:rPr>
        <w:t xml:space="preserve"> value</w:t>
      </w:r>
      <w:r w:rsidRPr="00E163C0">
        <w:rPr>
          <w:rFonts w:ascii="Times New Roman" w:eastAsia="Times New Roman" w:hAnsi="Times New Roman" w:cs="Times New Roman"/>
          <w:szCs w:val="22"/>
        </w:rPr>
        <w:t xml:space="preserve"> with standard deviation equal to 0.05 </w:t>
      </w:r>
      <w:proofErr w:type="gramStart"/>
      <w:r w:rsidRPr="00E163C0">
        <w:rPr>
          <w:rFonts w:ascii="Times New Roman" w:eastAsia="Times New Roman" w:hAnsi="Times New Roman" w:cs="Times New Roman"/>
          <w:szCs w:val="22"/>
        </w:rPr>
        <w:t>mas</w:t>
      </w:r>
      <w:proofErr w:type="gramEnd"/>
      <w:r w:rsidRPr="00E163C0">
        <w:rPr>
          <w:rFonts w:ascii="Times New Roman" w:eastAsia="Times New Roman" w:hAnsi="Times New Roman" w:cs="Times New Roman"/>
          <w:szCs w:val="22"/>
          <w:lang w:eastAsia="zh-CN"/>
        </w:rPr>
        <w:t xml:space="preserve"> (</w:t>
      </w:r>
      <w:proofErr w:type="spellStart"/>
      <w:r w:rsidRPr="00E163C0">
        <w:rPr>
          <w:rFonts w:ascii="Times New Roman" w:eastAsia="Times New Roman" w:hAnsi="Times New Roman" w:cs="Times New Roman"/>
          <w:szCs w:val="22"/>
          <w:lang w:eastAsia="zh-CN"/>
        </w:rPr>
        <w:t>milliarcsec</w:t>
      </w:r>
      <w:proofErr w:type="spellEnd"/>
      <w:r w:rsidRPr="00E163C0">
        <w:rPr>
          <w:rFonts w:ascii="Times New Roman" w:eastAsia="Times New Roman" w:hAnsi="Times New Roman" w:cs="Times New Roman"/>
          <w:szCs w:val="22"/>
          <w:lang w:eastAsia="zh-CN"/>
        </w:rPr>
        <w:t>)</w:t>
      </w:r>
      <w:r w:rsidRPr="00E163C0">
        <w:rPr>
          <w:rFonts w:ascii="Times New Roman" w:eastAsia="Times New Roman" w:hAnsi="Times New Roman" w:cs="Times New Roman"/>
          <w:szCs w:val="22"/>
        </w:rPr>
        <w:t xml:space="preserve">. Assume there are no systematic errors and assume all stars in the said cluster have the same luminosity. It is known that the distance of this cluster from us is R= 5 </w:t>
      </w:r>
      <w:proofErr w:type="spellStart"/>
      <w:r w:rsidRPr="00E163C0">
        <w:rPr>
          <w:rFonts w:ascii="Times New Roman" w:eastAsia="Times New Roman" w:hAnsi="Times New Roman" w:cs="Times New Roman"/>
          <w:szCs w:val="22"/>
        </w:rPr>
        <w:t>kpc</w:t>
      </w:r>
      <w:proofErr w:type="spellEnd"/>
      <w:r w:rsidRPr="00E163C0">
        <w:rPr>
          <w:rFonts w:ascii="Times New Roman" w:eastAsia="Times New Roman" w:hAnsi="Times New Roman" w:cs="Times New Roman"/>
          <w:szCs w:val="22"/>
        </w:rPr>
        <w:t>.</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He gave the data table to 4 of his students (A, B, C and D) and they estimated</w:t>
      </w:r>
      <w:r w:rsidR="00C045E6" w:rsidRPr="00E163C0">
        <w:rPr>
          <w:rFonts w:ascii="Times New Roman" w:eastAsia="Times New Roman" w:hAnsi="Times New Roman" w:cs="Times New Roman"/>
          <w:szCs w:val="22"/>
        </w:rPr>
        <w:t xml:space="preserve"> the</w:t>
      </w:r>
      <w:r w:rsidRPr="00E163C0">
        <w:rPr>
          <w:rFonts w:ascii="Times New Roman" w:eastAsia="Times New Roman" w:hAnsi="Times New Roman" w:cs="Times New Roman"/>
          <w:szCs w:val="22"/>
        </w:rPr>
        <w:t xml:space="preserve"> distance to the cluster in the following ways: </w:t>
      </w:r>
    </w:p>
    <w:p w:rsidR="00E02E9F" w:rsidRPr="00E163C0" w:rsidRDefault="007B532C" w:rsidP="00E02E9F">
      <w:pPr>
        <w:pStyle w:val="ad"/>
        <w:numPr>
          <w:ilvl w:val="0"/>
          <w:numId w:val="3"/>
        </w:numPr>
        <w:tabs>
          <w:tab w:val="left" w:pos="1027"/>
        </w:tabs>
        <w:snapToGrid w:val="0"/>
        <w:spacing w:before="120" w:after="120" w:line="240" w:lineRule="auto"/>
        <w:jc w:val="both"/>
        <w:rPr>
          <w:rFonts w:ascii="Times New Roman" w:eastAsia="Times New Roman" w:hAnsi="Times New Roman" w:cs="Times New Roman"/>
          <w:szCs w:val="22"/>
        </w:rPr>
      </w:pPr>
      <w:r w:rsidRPr="00E163C0">
        <w:rPr>
          <w:rFonts w:ascii="Times New Roman" w:eastAsia="Times New Roman" w:hAnsi="Times New Roman" w:cs="Times New Roman"/>
          <w:szCs w:val="22"/>
          <w:lang w:eastAsia="zh-CN"/>
        </w:rPr>
        <w:t>C</w:t>
      </w:r>
      <w:r w:rsidRPr="00E163C0">
        <w:rPr>
          <w:rFonts w:ascii="Times New Roman" w:eastAsia="Times New Roman" w:hAnsi="Times New Roman" w:cs="Times New Roman"/>
          <w:szCs w:val="22"/>
        </w:rPr>
        <w:t xml:space="preserve">onvert each parallax measurement into distance and then find the </w:t>
      </w:r>
      <w:r w:rsidRPr="00E163C0">
        <w:rPr>
          <w:rFonts w:ascii="Times New Roman" w:eastAsia="Times New Roman" w:hAnsi="Times New Roman" w:cs="Times New Roman"/>
          <w:szCs w:val="22"/>
          <w:lang w:eastAsia="zh-CN"/>
        </w:rPr>
        <w:t>average</w:t>
      </w:r>
      <w:r w:rsidR="002C4B33" w:rsidRPr="00E163C0">
        <w:rPr>
          <w:rFonts w:ascii="Times New Roman" w:eastAsia="Times New Roman" w:hAnsi="Times New Roman" w:cs="Times New Roman"/>
          <w:szCs w:val="22"/>
        </w:rPr>
        <w:t xml:space="preserve"> distance</w:t>
      </w:r>
      <w:r w:rsidR="00852D85" w:rsidRPr="00E163C0">
        <w:rPr>
          <w:rFonts w:ascii="Times New Roman" w:eastAsia="Times New Roman" w:hAnsi="Times New Roman" w:cs="Times New Roman"/>
          <w:szCs w:val="22"/>
        </w:rPr>
        <w:t xml:space="preserve"> (R</w:t>
      </w:r>
      <w:r w:rsidR="00852D85" w:rsidRPr="00E163C0">
        <w:rPr>
          <w:rFonts w:ascii="Times New Roman" w:eastAsia="Times New Roman" w:hAnsi="Times New Roman" w:cs="Times New Roman"/>
          <w:szCs w:val="22"/>
          <w:vertAlign w:val="subscript"/>
        </w:rPr>
        <w:t>A</w:t>
      </w:r>
      <w:r w:rsidR="00F63A64" w:rsidRPr="00E163C0">
        <w:rPr>
          <w:rFonts w:ascii="Times New Roman" w:eastAsia="Times New Roman" w:hAnsi="Times New Roman" w:cs="Times New Roman"/>
          <w:szCs w:val="22"/>
        </w:rPr>
        <w:t>)</w:t>
      </w:r>
    </w:p>
    <w:p w:rsidR="003D7FCD" w:rsidRPr="00E163C0" w:rsidRDefault="00F63A64" w:rsidP="00E02E9F">
      <w:pPr>
        <w:pStyle w:val="ad"/>
        <w:numPr>
          <w:ilvl w:val="0"/>
          <w:numId w:val="3"/>
        </w:numPr>
        <w:tabs>
          <w:tab w:val="left" w:pos="1027"/>
        </w:tabs>
        <w:snapToGrid w:val="0"/>
        <w:spacing w:before="120" w:after="120" w:line="240" w:lineRule="auto"/>
        <w:jc w:val="both"/>
        <w:rPr>
          <w:rFonts w:ascii="Times New Roman" w:eastAsia="Times New Roman" w:hAnsi="Times New Roman" w:cs="Times New Roman"/>
          <w:szCs w:val="22"/>
        </w:rPr>
      </w:pPr>
      <w:r w:rsidRPr="00E163C0">
        <w:rPr>
          <w:rFonts w:ascii="Times New Roman" w:eastAsia="Times New Roman" w:hAnsi="Times New Roman" w:cs="Times New Roman"/>
          <w:szCs w:val="22"/>
        </w:rPr>
        <w:t>Tak</w:t>
      </w:r>
      <w:r w:rsidR="007B532C" w:rsidRPr="00E163C0">
        <w:rPr>
          <w:rFonts w:ascii="Times New Roman" w:eastAsia="Times New Roman" w:hAnsi="Times New Roman" w:cs="Times New Roman"/>
          <w:szCs w:val="22"/>
        </w:rPr>
        <w:t xml:space="preserve">e the </w:t>
      </w:r>
      <w:r w:rsidR="007B532C" w:rsidRPr="00E163C0">
        <w:rPr>
          <w:rFonts w:ascii="Times New Roman" w:eastAsia="Times New Roman" w:hAnsi="Times New Roman" w:cs="Times New Roman"/>
          <w:szCs w:val="22"/>
          <w:lang w:eastAsia="zh-CN"/>
        </w:rPr>
        <w:t>average</w:t>
      </w:r>
      <w:r w:rsidR="007B532C" w:rsidRPr="00E163C0">
        <w:rPr>
          <w:rFonts w:ascii="Times New Roman" w:eastAsia="Times New Roman" w:hAnsi="Times New Roman" w:cs="Times New Roman"/>
          <w:szCs w:val="22"/>
        </w:rPr>
        <w:t xml:space="preserve"> of all parallaxes first and then convert the average parallax into distance.</w:t>
      </w:r>
      <w:r w:rsidRPr="00E163C0">
        <w:rPr>
          <w:rFonts w:ascii="Times New Roman" w:eastAsia="Times New Roman" w:hAnsi="Times New Roman" w:cs="Times New Roman"/>
          <w:szCs w:val="22"/>
        </w:rPr>
        <w:t xml:space="preserve"> (R</w:t>
      </w:r>
      <w:r w:rsidRPr="00E163C0">
        <w:rPr>
          <w:rFonts w:ascii="Times New Roman" w:eastAsia="Times New Roman" w:hAnsi="Times New Roman" w:cs="Times New Roman"/>
          <w:szCs w:val="22"/>
          <w:vertAlign w:val="subscript"/>
        </w:rPr>
        <w:t>B</w:t>
      </w:r>
      <w:r w:rsidRPr="00E163C0">
        <w:rPr>
          <w:rFonts w:ascii="Times New Roman" w:eastAsia="Times New Roman" w:hAnsi="Times New Roman" w:cs="Times New Roman"/>
          <w:szCs w:val="22"/>
        </w:rPr>
        <w:t>)</w:t>
      </w:r>
    </w:p>
    <w:p w:rsidR="003D7FCD" w:rsidRPr="00E163C0" w:rsidRDefault="007B532C">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rPr>
        <w:t>C. Convert each parallax measurement into distance and then take the median distance value.</w:t>
      </w:r>
      <w:r w:rsidR="00F63A64" w:rsidRPr="00E163C0">
        <w:rPr>
          <w:rFonts w:ascii="Times New Roman" w:eastAsia="Times New Roman" w:hAnsi="Times New Roman" w:cs="Times New Roman"/>
          <w:szCs w:val="22"/>
        </w:rPr>
        <w:t xml:space="preserve"> (R</w:t>
      </w:r>
      <w:r w:rsidR="00F63A64" w:rsidRPr="00E163C0">
        <w:rPr>
          <w:rFonts w:ascii="Times New Roman" w:eastAsia="Times New Roman" w:hAnsi="Times New Roman" w:cs="Times New Roman"/>
          <w:szCs w:val="22"/>
          <w:vertAlign w:val="subscript"/>
        </w:rPr>
        <w:t>C</w:t>
      </w:r>
      <w:r w:rsidR="00F63A64" w:rsidRPr="00E163C0">
        <w:rPr>
          <w:rFonts w:ascii="Times New Roman" w:eastAsia="Times New Roman" w:hAnsi="Times New Roman" w:cs="Times New Roman"/>
          <w:szCs w:val="22"/>
        </w:rPr>
        <w:t>)</w:t>
      </w:r>
    </w:p>
    <w:p w:rsidR="003D7FCD" w:rsidRPr="00E163C0" w:rsidRDefault="007B532C">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rPr>
        <w:t>D. Find the median value of the parallaxes and then convert the median value into distance.</w:t>
      </w:r>
      <w:r w:rsidR="00F63A64" w:rsidRPr="00E163C0">
        <w:rPr>
          <w:rFonts w:ascii="Times New Roman" w:eastAsia="Times New Roman" w:hAnsi="Times New Roman" w:cs="Times New Roman"/>
          <w:szCs w:val="22"/>
        </w:rPr>
        <w:t xml:space="preserve"> (R</w:t>
      </w:r>
      <w:r w:rsidR="00F63A64" w:rsidRPr="00E163C0">
        <w:rPr>
          <w:rFonts w:ascii="Times New Roman" w:eastAsia="Times New Roman" w:hAnsi="Times New Roman" w:cs="Times New Roman"/>
          <w:szCs w:val="22"/>
          <w:vertAlign w:val="subscript"/>
        </w:rPr>
        <w:t>D</w:t>
      </w:r>
      <w:r w:rsidR="00F63A64" w:rsidRPr="00E163C0">
        <w:rPr>
          <w:rFonts w:ascii="Times New Roman" w:eastAsia="Times New Roman" w:hAnsi="Times New Roman" w:cs="Times New Roman"/>
          <w:szCs w:val="22"/>
        </w:rPr>
        <w:t>)</w:t>
      </w:r>
    </w:p>
    <w:p w:rsidR="003D7FCD" w:rsidRPr="00E163C0" w:rsidRDefault="007B532C">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rPr>
        <w:t xml:space="preserve">State if the following statements are true or false. </w:t>
      </w:r>
      <w:r w:rsidRPr="00E163C0">
        <w:rPr>
          <w:rFonts w:ascii="Times New Roman" w:eastAsia="Times New Roman" w:hAnsi="Times New Roman" w:cs="Times New Roman"/>
          <w:b/>
          <w:szCs w:val="22"/>
        </w:rPr>
        <w:t>In case a given mathematical relation is false, give the correct relation.</w:t>
      </w:r>
    </w:p>
    <w:p w:rsidR="003D7FCD" w:rsidRPr="00E163C0" w:rsidRDefault="007B532C">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rPr>
        <w:t>(l) If</w:t>
      </w:r>
      <w:r w:rsidR="00B16B2C" w:rsidRPr="00E163C0">
        <w:rPr>
          <w:rFonts w:ascii="Times New Roman" w:eastAsia="Times New Roman" w:hAnsi="Times New Roman" w:cs="Times New Roman"/>
          <w:szCs w:val="22"/>
        </w:rPr>
        <w:t xml:space="preserve"> the</w:t>
      </w:r>
      <w:r w:rsidRPr="00E163C0">
        <w:rPr>
          <w:rFonts w:ascii="Times New Roman" w:eastAsia="Times New Roman" w:hAnsi="Times New Roman" w:cs="Times New Roman"/>
          <w:szCs w:val="22"/>
        </w:rPr>
        <w:t xml:space="preserve"> </w:t>
      </w:r>
      <w:proofErr w:type="spellStart"/>
      <w:r w:rsidRPr="00E163C0">
        <w:rPr>
          <w:rFonts w:ascii="Times New Roman" w:eastAsia="Times New Roman" w:hAnsi="Times New Roman" w:cs="Times New Roman"/>
          <w:szCs w:val="22"/>
        </w:rPr>
        <w:t>i</w:t>
      </w:r>
      <w:r w:rsidRPr="00E163C0">
        <w:rPr>
          <w:rFonts w:ascii="Times New Roman" w:eastAsia="Times New Roman" w:hAnsi="Times New Roman" w:cs="Times New Roman"/>
          <w:szCs w:val="22"/>
          <w:vertAlign w:val="superscript"/>
        </w:rPr>
        <w:t>th</w:t>
      </w:r>
      <w:proofErr w:type="spellEnd"/>
      <w:r w:rsidRPr="00E163C0">
        <w:rPr>
          <w:rFonts w:ascii="Times New Roman" w:eastAsia="Times New Roman" w:hAnsi="Times New Roman" w:cs="Times New Roman"/>
          <w:szCs w:val="22"/>
        </w:rPr>
        <w:t xml:space="preserve"> star gave the smallest value of parallax and</w:t>
      </w:r>
      <w:r w:rsidR="00B16B2C" w:rsidRPr="00E163C0">
        <w:rPr>
          <w:rFonts w:ascii="Times New Roman" w:eastAsia="Times New Roman" w:hAnsi="Times New Roman" w:cs="Times New Roman"/>
          <w:szCs w:val="22"/>
        </w:rPr>
        <w:t xml:space="preserve"> the</w:t>
      </w:r>
      <w:r w:rsidRPr="00E163C0">
        <w:rPr>
          <w:rFonts w:ascii="Times New Roman" w:eastAsia="Times New Roman" w:hAnsi="Times New Roman" w:cs="Times New Roman"/>
          <w:szCs w:val="22"/>
        </w:rPr>
        <w:t xml:space="preserve"> </w:t>
      </w:r>
      <w:proofErr w:type="spellStart"/>
      <w:r w:rsidRPr="00E163C0">
        <w:rPr>
          <w:rFonts w:ascii="Times New Roman" w:eastAsia="Times New Roman" w:hAnsi="Times New Roman" w:cs="Times New Roman"/>
          <w:szCs w:val="22"/>
        </w:rPr>
        <w:t>j</w:t>
      </w:r>
      <w:r w:rsidRPr="00E163C0">
        <w:rPr>
          <w:rFonts w:ascii="Times New Roman" w:eastAsia="Times New Roman" w:hAnsi="Times New Roman" w:cs="Times New Roman"/>
          <w:szCs w:val="22"/>
          <w:vertAlign w:val="superscript"/>
        </w:rPr>
        <w:t>th</w:t>
      </w:r>
      <w:proofErr w:type="spellEnd"/>
      <w:r w:rsidRPr="00E163C0">
        <w:rPr>
          <w:rFonts w:ascii="Times New Roman" w:eastAsia="Times New Roman" w:hAnsi="Times New Roman" w:cs="Times New Roman"/>
          <w:szCs w:val="22"/>
        </w:rPr>
        <w:t xml:space="preserve"> star gave</w:t>
      </w:r>
      <w:r w:rsidR="00B16B2C" w:rsidRPr="00E163C0">
        <w:rPr>
          <w:rFonts w:ascii="Times New Roman" w:eastAsia="Times New Roman" w:hAnsi="Times New Roman" w:cs="Times New Roman"/>
          <w:szCs w:val="22"/>
        </w:rPr>
        <w:t xml:space="preserve"> the</w:t>
      </w:r>
      <w:r w:rsidRPr="00E163C0">
        <w:rPr>
          <w:rFonts w:ascii="Times New Roman" w:eastAsia="Times New Roman" w:hAnsi="Times New Roman" w:cs="Times New Roman"/>
          <w:szCs w:val="22"/>
        </w:rPr>
        <w:t xml:space="preserve"> highest value of parallax, in all likel</w:t>
      </w:r>
      <w:r w:rsidR="00E20D0E" w:rsidRPr="00E163C0">
        <w:rPr>
          <w:rFonts w:ascii="Times New Roman" w:hAnsi="Times New Roman" w:cs="Times New Roman"/>
          <w:szCs w:val="22"/>
          <w:lang w:eastAsia="zh-CN"/>
        </w:rPr>
        <w:t>i</w:t>
      </w:r>
      <w:r w:rsidRPr="00E163C0">
        <w:rPr>
          <w:rFonts w:ascii="Times New Roman" w:eastAsia="Times New Roman" w:hAnsi="Times New Roman" w:cs="Times New Roman"/>
          <w:szCs w:val="22"/>
        </w:rPr>
        <w:t xml:space="preserve">hood </w:t>
      </w:r>
      <w:proofErr w:type="spellStart"/>
      <w:r w:rsidRPr="00E163C0">
        <w:rPr>
          <w:rFonts w:ascii="Times New Roman" w:eastAsia="Times New Roman" w:hAnsi="Times New Roman" w:cs="Times New Roman"/>
          <w:szCs w:val="22"/>
        </w:rPr>
        <w:t>R</w:t>
      </w:r>
      <w:r w:rsidRPr="00E163C0">
        <w:rPr>
          <w:rFonts w:ascii="Times New Roman" w:eastAsia="Times New Roman" w:hAnsi="Times New Roman" w:cs="Times New Roman"/>
          <w:szCs w:val="22"/>
          <w:vertAlign w:val="subscript"/>
        </w:rPr>
        <w:t>i</w:t>
      </w:r>
      <w:proofErr w:type="spellEnd"/>
      <w:r w:rsidRPr="00E163C0">
        <w:rPr>
          <w:rFonts w:ascii="Times New Roman" w:eastAsia="Times New Roman" w:hAnsi="Times New Roman" w:cs="Times New Roman"/>
          <w:szCs w:val="22"/>
        </w:rPr>
        <w:t>-R &gt; R-</w:t>
      </w:r>
      <w:proofErr w:type="spellStart"/>
      <w:r w:rsidRPr="00E163C0">
        <w:rPr>
          <w:rFonts w:ascii="Times New Roman" w:eastAsia="Times New Roman" w:hAnsi="Times New Roman" w:cs="Times New Roman"/>
          <w:szCs w:val="22"/>
        </w:rPr>
        <w:t>R</w:t>
      </w:r>
      <w:r w:rsidRPr="00E163C0">
        <w:rPr>
          <w:rFonts w:ascii="Times New Roman" w:eastAsia="Times New Roman" w:hAnsi="Times New Roman" w:cs="Times New Roman"/>
          <w:szCs w:val="22"/>
          <w:vertAlign w:val="subscript"/>
        </w:rPr>
        <w:t>j</w:t>
      </w:r>
      <w:proofErr w:type="spellEnd"/>
    </w:p>
    <w:p w:rsidR="003D7FCD" w:rsidRPr="00E163C0" w:rsidRDefault="007B532C">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rPr>
        <w:t>(m) R</w:t>
      </w:r>
      <w:r w:rsidRPr="00E163C0">
        <w:rPr>
          <w:rFonts w:ascii="Times New Roman" w:eastAsia="Times New Roman" w:hAnsi="Times New Roman" w:cs="Times New Roman"/>
          <w:szCs w:val="22"/>
          <w:vertAlign w:val="subscript"/>
        </w:rPr>
        <w:t>A</w:t>
      </w:r>
      <w:r w:rsidRPr="00E163C0">
        <w:rPr>
          <w:rFonts w:ascii="Times New Roman" w:eastAsia="Times New Roman" w:hAnsi="Times New Roman" w:cs="Times New Roman"/>
          <w:szCs w:val="22"/>
        </w:rPr>
        <w:t xml:space="preserve"> = R (i.e. there is a high chance that the distance estimated by A fairly matches the true distance)</w:t>
      </w:r>
    </w:p>
    <w:p w:rsidR="003D7FCD" w:rsidRPr="00E163C0" w:rsidRDefault="00664690">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rPr>
        <w:t>(n)</w:t>
      </w:r>
      <w:r w:rsidR="007B532C" w:rsidRPr="00E163C0">
        <w:rPr>
          <w:rFonts w:ascii="Times New Roman" w:eastAsia="Times New Roman" w:hAnsi="Times New Roman" w:cs="Times New Roman"/>
          <w:szCs w:val="22"/>
        </w:rPr>
        <w:t xml:space="preserve"> R</w:t>
      </w:r>
      <w:r w:rsidR="007B532C" w:rsidRPr="00E163C0">
        <w:rPr>
          <w:rFonts w:ascii="Times New Roman" w:eastAsia="Times New Roman" w:hAnsi="Times New Roman" w:cs="Times New Roman"/>
          <w:szCs w:val="22"/>
          <w:vertAlign w:val="subscript"/>
        </w:rPr>
        <w:t>B</w:t>
      </w:r>
      <w:r w:rsidR="007B532C" w:rsidRPr="00E163C0">
        <w:rPr>
          <w:rFonts w:ascii="Times New Roman" w:eastAsia="Times New Roman" w:hAnsi="Times New Roman" w:cs="Times New Roman"/>
          <w:szCs w:val="22"/>
        </w:rPr>
        <w:t xml:space="preserve"> = R (i.e. there is a high chance that the distance estimated by B fairly matches the true distance)</w:t>
      </w:r>
    </w:p>
    <w:p w:rsidR="003D7FCD" w:rsidRPr="00E163C0" w:rsidRDefault="00664690">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rPr>
        <w:t xml:space="preserve">(o) </w:t>
      </w:r>
      <w:r w:rsidR="007B532C" w:rsidRPr="00E163C0">
        <w:rPr>
          <w:rFonts w:ascii="Times New Roman" w:eastAsia="Times New Roman" w:hAnsi="Times New Roman" w:cs="Times New Roman"/>
          <w:szCs w:val="22"/>
        </w:rPr>
        <w:t>R</w:t>
      </w:r>
      <w:r w:rsidR="007B532C" w:rsidRPr="00E163C0">
        <w:rPr>
          <w:rFonts w:ascii="Times New Roman" w:eastAsia="Times New Roman" w:hAnsi="Times New Roman" w:cs="Times New Roman"/>
          <w:szCs w:val="22"/>
          <w:vertAlign w:val="subscript"/>
        </w:rPr>
        <w:t>C</w:t>
      </w:r>
      <w:r w:rsidR="007B532C" w:rsidRPr="00E163C0">
        <w:rPr>
          <w:rFonts w:ascii="Times New Roman" w:eastAsia="Times New Roman" w:hAnsi="Times New Roman" w:cs="Times New Roman"/>
          <w:szCs w:val="22"/>
        </w:rPr>
        <w:t xml:space="preserve"> &lt; R (i.e. there is a high chance that the distance estimated by C will be systematically lower than the true distance)</w:t>
      </w:r>
    </w:p>
    <w:p w:rsidR="003D7FCD" w:rsidRPr="00E163C0" w:rsidRDefault="00664690">
      <w:pPr>
        <w:tabs>
          <w:tab w:val="left" w:pos="1027"/>
        </w:tabs>
        <w:snapToGrid w:val="0"/>
        <w:spacing w:before="120" w:after="120" w:line="240" w:lineRule="auto"/>
        <w:ind w:firstLine="440"/>
        <w:jc w:val="both"/>
        <w:rPr>
          <w:rFonts w:ascii="Times New Roman" w:hAnsi="Times New Roman" w:cs="Times New Roman"/>
          <w:szCs w:val="22"/>
        </w:rPr>
      </w:pPr>
      <w:r w:rsidRPr="00E163C0">
        <w:rPr>
          <w:rFonts w:ascii="Times New Roman" w:eastAsia="Times New Roman" w:hAnsi="Times New Roman" w:cs="Times New Roman"/>
          <w:szCs w:val="22"/>
          <w:lang w:eastAsia="zh-CN"/>
        </w:rPr>
        <w:t>(p)</w:t>
      </w:r>
      <w:r w:rsidR="007B532C" w:rsidRPr="00E163C0">
        <w:rPr>
          <w:rFonts w:ascii="Times New Roman" w:eastAsia="Times New Roman" w:hAnsi="Times New Roman" w:cs="Times New Roman"/>
          <w:szCs w:val="22"/>
          <w:lang w:eastAsia="zh-CN"/>
        </w:rPr>
        <w:t xml:space="preserve"> R</w:t>
      </w:r>
      <w:r w:rsidR="007B532C" w:rsidRPr="00E163C0">
        <w:rPr>
          <w:rFonts w:ascii="Times New Roman" w:eastAsia="Times New Roman" w:hAnsi="Times New Roman" w:cs="Times New Roman"/>
          <w:szCs w:val="22"/>
          <w:vertAlign w:val="subscript"/>
          <w:lang w:eastAsia="zh-CN"/>
        </w:rPr>
        <w:t>D</w:t>
      </w:r>
      <w:r w:rsidR="007B532C" w:rsidRPr="00E163C0">
        <w:rPr>
          <w:rFonts w:ascii="Times New Roman" w:eastAsia="Times New Roman" w:hAnsi="Times New Roman" w:cs="Times New Roman"/>
          <w:szCs w:val="22"/>
          <w:lang w:eastAsia="zh-CN"/>
        </w:rPr>
        <w:t xml:space="preserve"> = R (i.e. there is a high chance that the distance estimated by D fairly matches the true distance)</w:t>
      </w:r>
    </w:p>
    <w:p w:rsidR="003D7FCD" w:rsidRPr="00E163C0" w:rsidRDefault="007B532C">
      <w:pPr>
        <w:snapToGrid w:val="0"/>
        <w:spacing w:before="480" w:after="240" w:line="240" w:lineRule="auto"/>
        <w:rPr>
          <w:rFonts w:ascii="Times New Roman" w:hAnsi="Times New Roman" w:cs="Times New Roman"/>
          <w:szCs w:val="22"/>
        </w:rPr>
      </w:pPr>
      <w:r w:rsidRPr="00E163C0">
        <w:rPr>
          <w:rFonts w:ascii="Times New Roman" w:hAnsi="Times New Roman" w:cs="Times New Roman"/>
          <w:b/>
          <w:szCs w:val="22"/>
          <w:lang w:eastAsia="zh-CN"/>
        </w:rPr>
        <w:t>(T3)</w:t>
      </w:r>
      <w:r w:rsidRPr="00E163C0">
        <w:rPr>
          <w:rFonts w:ascii="Times New Roman" w:hAnsi="Times New Roman" w:cs="Times New Roman"/>
          <w:szCs w:val="22"/>
        </w:rPr>
        <w:t xml:space="preserve"> </w:t>
      </w:r>
      <w:r w:rsidRPr="00E163C0">
        <w:rPr>
          <w:rFonts w:ascii="Times New Roman" w:eastAsia="Times New Roman" w:hAnsi="Times New Roman" w:cs="Times New Roman"/>
          <w:b/>
          <w:szCs w:val="22"/>
          <w:lang w:eastAsia="zh-CN"/>
        </w:rPr>
        <w:t xml:space="preserve">Atmospheric Refraction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(10 points)</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Consider sunrise at Beijing (</w:t>
      </w:r>
      <w:r w:rsidRPr="00E163C0">
        <w:rPr>
          <w:rFonts w:ascii="Times New Roman" w:eastAsia="Times New Roman" w:hAnsi="Times New Roman" w:cs="Times New Roman"/>
          <w:szCs w:val="22"/>
          <w:lang w:eastAsia="zh-CN"/>
        </w:rPr>
        <w:t>φ=40°</w:t>
      </w:r>
      <w:r w:rsidRPr="00E163C0">
        <w:rPr>
          <w:rFonts w:ascii="Times New Roman" w:eastAsia="Times New Roman" w:hAnsi="Times New Roman" w:cs="Times New Roman"/>
          <w:szCs w:val="22"/>
        </w:rPr>
        <w:t xml:space="preserve">) on the vernal equinox day. </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(a) Let us say </w:t>
      </w:r>
      <w:proofErr w:type="spellStart"/>
      <w:r w:rsidRPr="00E163C0">
        <w:rPr>
          <w:rFonts w:ascii="Times New Roman" w:eastAsia="Times New Roman" w:hAnsi="Times New Roman" w:cs="Times New Roman"/>
          <w:szCs w:val="22"/>
        </w:rPr>
        <w:t>r</w:t>
      </w:r>
      <w:r w:rsidR="009E0D2A" w:rsidRPr="00E163C0">
        <w:rPr>
          <w:rFonts w:ascii="Times New Roman" w:eastAsia="Times New Roman" w:hAnsi="Times New Roman" w:cs="Times New Roman"/>
          <w:szCs w:val="22"/>
          <w:vertAlign w:val="subscript"/>
        </w:rPr>
        <w:t>l</w:t>
      </w:r>
      <w:proofErr w:type="spellEnd"/>
      <w:r w:rsidRPr="00E163C0">
        <w:rPr>
          <w:rFonts w:ascii="Times New Roman" w:eastAsia="Times New Roman" w:hAnsi="Times New Roman" w:cs="Times New Roman"/>
          <w:szCs w:val="22"/>
        </w:rPr>
        <w:t xml:space="preserve">, </w:t>
      </w:r>
      <w:proofErr w:type="spellStart"/>
      <w:r w:rsidRPr="00E163C0">
        <w:rPr>
          <w:rFonts w:ascii="Times New Roman" w:eastAsia="Times New Roman" w:hAnsi="Times New Roman" w:cs="Times New Roman"/>
          <w:szCs w:val="22"/>
        </w:rPr>
        <w:t>r</w:t>
      </w:r>
      <w:r w:rsidR="009E0D2A" w:rsidRPr="00E163C0">
        <w:rPr>
          <w:rFonts w:ascii="Times New Roman" w:eastAsia="Times New Roman" w:hAnsi="Times New Roman" w:cs="Times New Roman"/>
          <w:szCs w:val="22"/>
          <w:vertAlign w:val="subscript"/>
        </w:rPr>
        <w:t>d</w:t>
      </w:r>
      <w:proofErr w:type="spellEnd"/>
      <w:r w:rsidRPr="00E163C0">
        <w:rPr>
          <w:rFonts w:ascii="Times New Roman" w:eastAsia="Times New Roman" w:hAnsi="Times New Roman" w:cs="Times New Roman"/>
          <w:szCs w:val="22"/>
        </w:rPr>
        <w:t xml:space="preserve">, </w:t>
      </w:r>
      <w:proofErr w:type="spellStart"/>
      <w:r w:rsidRPr="00E163C0">
        <w:rPr>
          <w:rFonts w:ascii="Times New Roman" w:eastAsia="Times New Roman" w:hAnsi="Times New Roman" w:cs="Times New Roman"/>
          <w:szCs w:val="22"/>
        </w:rPr>
        <w:t>r</w:t>
      </w:r>
      <w:r w:rsidR="009E0D2A" w:rsidRPr="00E163C0">
        <w:rPr>
          <w:rFonts w:ascii="Times New Roman" w:eastAsia="Times New Roman" w:hAnsi="Times New Roman" w:cs="Times New Roman"/>
          <w:szCs w:val="22"/>
          <w:vertAlign w:val="subscript"/>
        </w:rPr>
        <w:t>r</w:t>
      </w:r>
      <w:proofErr w:type="spellEnd"/>
      <w:r w:rsidRPr="00E163C0">
        <w:rPr>
          <w:rFonts w:ascii="Times New Roman" w:eastAsia="Times New Roman" w:hAnsi="Times New Roman" w:cs="Times New Roman"/>
          <w:szCs w:val="22"/>
        </w:rPr>
        <w:t xml:space="preserve"> and </w:t>
      </w:r>
      <w:proofErr w:type="spellStart"/>
      <w:r w:rsidRPr="00E163C0">
        <w:rPr>
          <w:rFonts w:ascii="Times New Roman" w:eastAsia="Times New Roman" w:hAnsi="Times New Roman" w:cs="Times New Roman"/>
          <w:szCs w:val="22"/>
        </w:rPr>
        <w:t>r</w:t>
      </w:r>
      <w:r w:rsidR="009E0D2A" w:rsidRPr="00E163C0">
        <w:rPr>
          <w:rFonts w:ascii="Times New Roman" w:eastAsia="Times New Roman" w:hAnsi="Times New Roman" w:cs="Times New Roman"/>
          <w:szCs w:val="22"/>
          <w:vertAlign w:val="subscript"/>
        </w:rPr>
        <w:t>u</w:t>
      </w:r>
      <w:proofErr w:type="spellEnd"/>
      <w:r w:rsidRPr="00E163C0">
        <w:rPr>
          <w:rFonts w:ascii="Times New Roman" w:eastAsia="Times New Roman" w:hAnsi="Times New Roman" w:cs="Times New Roman"/>
          <w:szCs w:val="22"/>
        </w:rPr>
        <w:t xml:space="preserve"> are distances from the </w:t>
      </w:r>
      <w:proofErr w:type="spellStart"/>
      <w:r w:rsidRPr="00E163C0">
        <w:rPr>
          <w:rFonts w:ascii="Times New Roman" w:eastAsia="Times New Roman" w:hAnsi="Times New Roman" w:cs="Times New Roman"/>
          <w:szCs w:val="22"/>
        </w:rPr>
        <w:t>centre</w:t>
      </w:r>
      <w:proofErr w:type="spellEnd"/>
      <w:r w:rsidRPr="00E163C0">
        <w:rPr>
          <w:rFonts w:ascii="Times New Roman" w:eastAsia="Times New Roman" w:hAnsi="Times New Roman" w:cs="Times New Roman"/>
          <w:szCs w:val="22"/>
        </w:rPr>
        <w:t xml:space="preserve"> of the</w:t>
      </w:r>
      <w:r w:rsidR="00561C61" w:rsidRPr="00E163C0">
        <w:rPr>
          <w:rFonts w:ascii="Times New Roman" w:eastAsia="Times New Roman" w:hAnsi="Times New Roman" w:cs="Times New Roman"/>
          <w:szCs w:val="22"/>
        </w:rPr>
        <w:t xml:space="preserve"> undistorted</w:t>
      </w:r>
      <w:r w:rsidRPr="00E163C0">
        <w:rPr>
          <w:rFonts w:ascii="Times New Roman" w:eastAsia="Times New Roman" w:hAnsi="Times New Roman" w:cs="Times New Roman"/>
          <w:szCs w:val="22"/>
        </w:rPr>
        <w:t xml:space="preserve"> disk of the Sun to the edge of the disk towards the directions </w:t>
      </w:r>
      <w:r w:rsidR="009E0D2A" w:rsidRPr="00E163C0">
        <w:rPr>
          <w:rFonts w:ascii="Times New Roman" w:eastAsia="Times New Roman" w:hAnsi="Times New Roman" w:cs="Times New Roman"/>
          <w:szCs w:val="22"/>
        </w:rPr>
        <w:t>left, down, right</w:t>
      </w:r>
      <w:r w:rsidRPr="00E163C0">
        <w:rPr>
          <w:rFonts w:ascii="Times New Roman" w:eastAsia="Times New Roman" w:hAnsi="Times New Roman" w:cs="Times New Roman"/>
          <w:szCs w:val="22"/>
        </w:rPr>
        <w:t xml:space="preserve"> and </w:t>
      </w:r>
      <w:r w:rsidR="009E0D2A" w:rsidRPr="00E163C0">
        <w:rPr>
          <w:rFonts w:ascii="Times New Roman" w:eastAsia="Times New Roman" w:hAnsi="Times New Roman" w:cs="Times New Roman"/>
          <w:szCs w:val="22"/>
        </w:rPr>
        <w:t>up</w:t>
      </w:r>
      <w:r w:rsidRPr="00E163C0">
        <w:rPr>
          <w:rFonts w:ascii="Times New Roman" w:eastAsia="Times New Roman" w:hAnsi="Times New Roman" w:cs="Times New Roman"/>
          <w:szCs w:val="22"/>
        </w:rPr>
        <w:t xml:space="preserve"> respectively. What will be the hierarchical relation (&lt;, =, &gt;) between the four radii just after the sunrise? </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(b) What is the correction in the time of rise of the top edge of the disk as compared to the case without atmosphere</w:t>
      </w:r>
      <w:r w:rsidR="00F661D1" w:rsidRPr="00E163C0">
        <w:rPr>
          <w:rFonts w:ascii="Times New Roman" w:hAnsi="Times New Roman" w:cs="Times New Roman"/>
          <w:szCs w:val="22"/>
          <w:lang w:eastAsia="zh-CN"/>
        </w:rPr>
        <w:t>?</w:t>
      </w:r>
      <w:r w:rsidRPr="00E163C0">
        <w:rPr>
          <w:rFonts w:ascii="Times New Roman" w:eastAsia="Times New Roman" w:hAnsi="Times New Roman" w:cs="Times New Roman"/>
          <w:szCs w:val="22"/>
          <w:lang w:eastAsia="zh-CN"/>
        </w:rPr>
        <w:t xml:space="preserve"> </w:t>
      </w:r>
      <w:r w:rsidR="007C2067" w:rsidRPr="00E163C0">
        <w:rPr>
          <w:rFonts w:ascii="Times New Roman" w:eastAsia="Times New Roman" w:hAnsi="Times New Roman" w:cs="Times New Roman"/>
          <w:szCs w:val="22"/>
          <w:lang w:eastAsia="zh-CN"/>
        </w:rPr>
        <w:t xml:space="preserve">You may assume that typically atmospheric refraction near the horizon is 35’. </w:t>
      </w:r>
      <w:r w:rsidRPr="00E163C0">
        <w:rPr>
          <w:rFonts w:ascii="Times New Roman" w:eastAsia="Times New Roman" w:hAnsi="Times New Roman" w:cs="Times New Roman"/>
          <w:szCs w:val="22"/>
          <w:lang w:eastAsia="zh-CN"/>
        </w:rPr>
        <w:t>Please only consider the apparent diurnal motion.</w:t>
      </w:r>
    </w:p>
    <w:p w:rsidR="00C77F1C" w:rsidRDefault="00C77F1C">
      <w:pPr>
        <w:spacing w:after="0" w:line="240" w:lineRule="auto"/>
        <w:rPr>
          <w:rFonts w:ascii="Times New Roman" w:eastAsia="Times New Roman" w:hAnsi="Times New Roman" w:cs="Times New Roman"/>
          <w:b/>
          <w:szCs w:val="22"/>
          <w:lang w:eastAsia="zh-CN"/>
        </w:rPr>
      </w:pPr>
      <w:r>
        <w:rPr>
          <w:rFonts w:ascii="Times New Roman" w:eastAsia="Times New Roman" w:hAnsi="Times New Roman" w:cs="Times New Roman"/>
          <w:b/>
          <w:szCs w:val="22"/>
          <w:lang w:eastAsia="zh-CN"/>
        </w:rPr>
        <w:br w:type="page"/>
      </w:r>
    </w:p>
    <w:p w:rsidR="003D7FCD" w:rsidRPr="00E163C0" w:rsidRDefault="007B532C">
      <w:pPr>
        <w:snapToGrid w:val="0"/>
        <w:spacing w:before="480" w:after="240" w:line="240" w:lineRule="auto"/>
        <w:rPr>
          <w:rFonts w:ascii="Times New Roman" w:hAnsi="Times New Roman" w:cs="Times New Roman"/>
          <w:szCs w:val="22"/>
        </w:rPr>
      </w:pPr>
      <w:r w:rsidRPr="00E163C0">
        <w:rPr>
          <w:rFonts w:ascii="Times New Roman" w:eastAsia="Times New Roman" w:hAnsi="Times New Roman" w:cs="Times New Roman"/>
          <w:b/>
          <w:szCs w:val="22"/>
          <w:lang w:eastAsia="zh-CN"/>
        </w:rPr>
        <w:lastRenderedPageBreak/>
        <w:t>(T4)</w:t>
      </w:r>
      <w:r w:rsidRPr="00E163C0">
        <w:rPr>
          <w:rFonts w:ascii="Times New Roman" w:eastAsia="Times New Roman" w:hAnsi="Times New Roman" w:cs="Times New Roman"/>
          <w:b/>
          <w:bCs/>
          <w:szCs w:val="22"/>
        </w:rPr>
        <w:t xml:space="preserve"> Height of a </w:t>
      </w:r>
      <w:r w:rsidR="00075F0B" w:rsidRPr="00E163C0">
        <w:rPr>
          <w:rFonts w:ascii="Times New Roman" w:eastAsia="Times New Roman" w:hAnsi="Times New Roman" w:cs="Times New Roman"/>
          <w:b/>
          <w:bCs/>
          <w:szCs w:val="22"/>
        </w:rPr>
        <w:t>Hill</w:t>
      </w:r>
      <w:r w:rsidRPr="00E163C0">
        <w:rPr>
          <w:rFonts w:ascii="Times New Roman" w:eastAsia="Times New Roman" w:hAnsi="Times New Roman" w:cs="Times New Roman"/>
          <w:b/>
          <w:bCs/>
          <w:szCs w:val="22"/>
          <w:lang w:eastAsia="zh-CN"/>
        </w:rPr>
        <w:t xml:space="preserve"> </w:t>
      </w:r>
      <w:r w:rsidRPr="00E163C0">
        <w:rPr>
          <w:rFonts w:ascii="Times New Roman" w:eastAsia="Times New Roman" w:hAnsi="Times New Roman" w:cs="Times New Roman"/>
          <w:b/>
          <w:bCs/>
          <w:szCs w:val="22"/>
          <w:lang w:eastAsia="zh-CN"/>
        </w:rPr>
        <w:tab/>
      </w:r>
      <w:r w:rsidRPr="00E163C0">
        <w:rPr>
          <w:rFonts w:ascii="Times New Roman" w:eastAsia="Times New Roman" w:hAnsi="Times New Roman" w:cs="Times New Roman"/>
          <w:b/>
          <w:bCs/>
          <w:szCs w:val="22"/>
          <w:lang w:eastAsia="zh-CN"/>
        </w:rPr>
        <w:tab/>
      </w:r>
      <w:r w:rsidRPr="00E163C0">
        <w:rPr>
          <w:rFonts w:ascii="Times New Roman" w:eastAsia="Times New Roman" w:hAnsi="Times New Roman" w:cs="Times New Roman"/>
          <w:b/>
          <w:bCs/>
          <w:szCs w:val="22"/>
          <w:lang w:eastAsia="zh-CN"/>
        </w:rPr>
        <w:tab/>
      </w:r>
      <w:r w:rsidRPr="00E163C0">
        <w:rPr>
          <w:rFonts w:ascii="Times New Roman" w:eastAsia="Times New Roman" w:hAnsi="Times New Roman" w:cs="Times New Roman"/>
          <w:b/>
          <w:bCs/>
          <w:szCs w:val="22"/>
          <w:lang w:eastAsia="zh-CN"/>
        </w:rPr>
        <w:tab/>
      </w:r>
      <w:r w:rsidRPr="00E163C0">
        <w:rPr>
          <w:rFonts w:ascii="Times New Roman" w:eastAsia="Times New Roman" w:hAnsi="Times New Roman" w:cs="Times New Roman"/>
          <w:b/>
          <w:bCs/>
          <w:szCs w:val="22"/>
          <w:lang w:eastAsia="zh-CN"/>
        </w:rPr>
        <w:tab/>
      </w:r>
      <w:r w:rsidRPr="00E163C0">
        <w:rPr>
          <w:rFonts w:ascii="Times New Roman" w:eastAsia="Times New Roman" w:hAnsi="Times New Roman" w:cs="Times New Roman"/>
          <w:b/>
          <w:bCs/>
          <w:szCs w:val="22"/>
          <w:lang w:eastAsia="zh-CN"/>
        </w:rPr>
        <w:tab/>
      </w:r>
      <w:r w:rsidRPr="00E163C0">
        <w:rPr>
          <w:rFonts w:ascii="Times New Roman" w:eastAsia="Times New Roman" w:hAnsi="Times New Roman" w:cs="Times New Roman"/>
          <w:b/>
          <w:bCs/>
          <w:szCs w:val="22"/>
          <w:lang w:eastAsia="zh-CN"/>
        </w:rPr>
        <w:tab/>
      </w:r>
      <w:r w:rsidRPr="00E163C0">
        <w:rPr>
          <w:rFonts w:ascii="Times New Roman" w:eastAsia="Times New Roman" w:hAnsi="Times New Roman" w:cs="Times New Roman"/>
          <w:b/>
          <w:bCs/>
          <w:szCs w:val="22"/>
          <w:lang w:eastAsia="zh-CN"/>
        </w:rPr>
        <w:tab/>
      </w:r>
      <w:r w:rsidR="00E02E9F" w:rsidRPr="00E163C0">
        <w:rPr>
          <w:rFonts w:ascii="Times New Roman" w:eastAsia="Times New Roman" w:hAnsi="Times New Roman" w:cs="Times New Roman"/>
          <w:b/>
          <w:bCs/>
          <w:szCs w:val="22"/>
          <w:lang w:eastAsia="zh-CN"/>
        </w:rPr>
        <w:t xml:space="preserve">               </w:t>
      </w:r>
      <w:r w:rsidRPr="00E163C0">
        <w:rPr>
          <w:rFonts w:ascii="Times New Roman" w:eastAsia="Times New Roman" w:hAnsi="Times New Roman" w:cs="Times New Roman"/>
          <w:b/>
          <w:bCs/>
          <w:szCs w:val="22"/>
          <w:lang w:eastAsia="zh-CN"/>
        </w:rPr>
        <w:tab/>
        <w:t>(10 points)</w:t>
      </w:r>
    </w:p>
    <w:p w:rsidR="003D7FCD" w:rsidRPr="00E163C0" w:rsidRDefault="007B532C">
      <w:pPr>
        <w:tabs>
          <w:tab w:val="left" w:pos="1027"/>
        </w:tabs>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Two friends wanted to measure</w:t>
      </w:r>
      <w:r w:rsidR="007F3559" w:rsidRPr="00E163C0">
        <w:rPr>
          <w:rFonts w:ascii="Times New Roman" w:eastAsia="Times New Roman" w:hAnsi="Times New Roman" w:cs="Times New Roman"/>
          <w:szCs w:val="22"/>
          <w:lang w:eastAsia="zh-CN"/>
        </w:rPr>
        <w:t xml:space="preserve"> the</w:t>
      </w:r>
      <w:r w:rsidRPr="00E163C0">
        <w:rPr>
          <w:rFonts w:ascii="Times New Roman" w:eastAsia="Times New Roman" w:hAnsi="Times New Roman" w:cs="Times New Roman"/>
          <w:szCs w:val="22"/>
          <w:lang w:eastAsia="zh-CN"/>
        </w:rPr>
        <w:t xml:space="preserve"> height of the </w:t>
      </w:r>
      <w:r w:rsidR="00075F0B" w:rsidRPr="00E163C0">
        <w:rPr>
          <w:rFonts w:ascii="Times New Roman" w:eastAsia="Times New Roman" w:hAnsi="Times New Roman" w:cs="Times New Roman"/>
          <w:szCs w:val="22"/>
          <w:lang w:eastAsia="zh-CN"/>
        </w:rPr>
        <w:t>hill</w:t>
      </w:r>
      <w:r w:rsidRPr="00E163C0">
        <w:rPr>
          <w:rFonts w:ascii="Times New Roman" w:eastAsia="Times New Roman" w:hAnsi="Times New Roman" w:cs="Times New Roman"/>
          <w:szCs w:val="22"/>
          <w:lang w:eastAsia="zh-CN"/>
        </w:rPr>
        <w:t xml:space="preserve"> next to their village (latitude φ=40°).  One of the friends climbed to the top of the </w:t>
      </w:r>
      <w:r w:rsidR="00075F0B" w:rsidRPr="00E163C0">
        <w:rPr>
          <w:rFonts w:ascii="Times New Roman" w:eastAsia="Times New Roman" w:hAnsi="Times New Roman" w:cs="Times New Roman"/>
          <w:szCs w:val="22"/>
          <w:lang w:eastAsia="zh-CN"/>
        </w:rPr>
        <w:t>hill</w:t>
      </w:r>
      <w:r w:rsidRPr="00E163C0">
        <w:rPr>
          <w:rFonts w:ascii="Times New Roman" w:eastAsia="Times New Roman" w:hAnsi="Times New Roman" w:cs="Times New Roman"/>
          <w:szCs w:val="22"/>
          <w:lang w:eastAsia="zh-CN"/>
        </w:rPr>
        <w:t xml:space="preserve"> and she agreed to send a light signal to her friend in the village as soon as she sees the sunset. On March 21, when they did this experiment, the friend in village received the light signal 4.1 minutes after the sunset from the village. Estimate the height of the </w:t>
      </w:r>
      <w:r w:rsidR="00075F0B" w:rsidRPr="00E163C0">
        <w:rPr>
          <w:rFonts w:ascii="Times New Roman" w:eastAsia="Times New Roman" w:hAnsi="Times New Roman" w:cs="Times New Roman"/>
          <w:szCs w:val="22"/>
          <w:lang w:eastAsia="zh-CN"/>
        </w:rPr>
        <w:t>hill</w:t>
      </w:r>
      <w:r w:rsidRPr="00E163C0">
        <w:rPr>
          <w:rFonts w:ascii="Times New Roman" w:eastAsia="Times New Roman" w:hAnsi="Times New Roman" w:cs="Times New Roman"/>
          <w:szCs w:val="22"/>
          <w:lang w:eastAsia="zh-CN"/>
        </w:rPr>
        <w:t xml:space="preserve"> and horizon distance for the person at the </w:t>
      </w:r>
      <w:r w:rsidR="00075F0B" w:rsidRPr="00E163C0">
        <w:rPr>
          <w:rFonts w:ascii="Times New Roman" w:eastAsia="Times New Roman" w:hAnsi="Times New Roman" w:cs="Times New Roman"/>
          <w:szCs w:val="22"/>
          <w:lang w:eastAsia="zh-CN"/>
        </w:rPr>
        <w:t>hill</w:t>
      </w:r>
      <w:r w:rsidRPr="00E163C0">
        <w:rPr>
          <w:rFonts w:ascii="Times New Roman" w:eastAsia="Times New Roman" w:hAnsi="Times New Roman" w:cs="Times New Roman"/>
          <w:szCs w:val="22"/>
          <w:lang w:eastAsia="zh-CN"/>
        </w:rPr>
        <w:t xml:space="preserve"> top.</w:t>
      </w:r>
      <w:r w:rsidR="00CC1469" w:rsidRPr="00E163C0">
        <w:rPr>
          <w:rFonts w:ascii="Times New Roman" w:eastAsia="Times New Roman" w:hAnsi="Times New Roman" w:cs="Times New Roman"/>
          <w:szCs w:val="22"/>
          <w:lang w:eastAsia="zh-CN"/>
        </w:rPr>
        <w:t xml:space="preserve"> Ignore atmospheric refraction.</w:t>
      </w:r>
    </w:p>
    <w:p w:rsidR="003D7FCD" w:rsidRPr="00E163C0" w:rsidRDefault="007B532C">
      <w:pPr>
        <w:snapToGrid w:val="0"/>
        <w:spacing w:before="480" w:after="240" w:line="240" w:lineRule="auto"/>
        <w:rPr>
          <w:rFonts w:ascii="Times New Roman" w:hAnsi="Times New Roman" w:cs="Times New Roman"/>
          <w:szCs w:val="22"/>
        </w:rPr>
      </w:pPr>
      <w:r w:rsidRPr="00E163C0">
        <w:rPr>
          <w:rFonts w:ascii="Times New Roman" w:eastAsia="Times New Roman" w:hAnsi="Times New Roman" w:cs="Times New Roman"/>
          <w:b/>
          <w:szCs w:val="22"/>
          <w:lang w:eastAsia="zh-CN"/>
        </w:rPr>
        <w:t>(T5)</w:t>
      </w:r>
      <w:r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b/>
          <w:szCs w:val="22"/>
          <w:lang w:eastAsia="zh-CN"/>
        </w:rPr>
        <w:t xml:space="preserve">Sidereal Time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bCs/>
          <w:szCs w:val="22"/>
          <w:lang w:eastAsia="zh-CN"/>
        </w:rPr>
        <w:t>(10 points)</w:t>
      </w:r>
    </w:p>
    <w:p w:rsidR="003D7FCD" w:rsidRPr="00E163C0" w:rsidRDefault="007B532C">
      <w:pPr>
        <w:tabs>
          <w:tab w:val="left" w:pos="1027"/>
        </w:tabs>
        <w:snapToGrid w:val="0"/>
        <w:spacing w:before="120" w:after="120" w:line="240" w:lineRule="auto"/>
        <w:rPr>
          <w:rFonts w:ascii="Times New Roman" w:hAnsi="Times New Roman" w:cs="Times New Roman"/>
          <w:szCs w:val="22"/>
        </w:rPr>
      </w:pPr>
      <w:r w:rsidRPr="00E163C0">
        <w:rPr>
          <w:rFonts w:ascii="Times New Roman" w:eastAsia="Times New Roman" w:hAnsi="Times New Roman" w:cs="Times New Roman"/>
          <w:szCs w:val="22"/>
        </w:rPr>
        <w:t>It is very interesting to observe that on one particular calendar day each year, the mean sidereal time will twice be 00:00:00.</w:t>
      </w:r>
    </w:p>
    <w:p w:rsidR="003D7FCD" w:rsidRPr="00E163C0" w:rsidRDefault="007B532C">
      <w:pPr>
        <w:tabs>
          <w:tab w:val="left" w:pos="1027"/>
        </w:tabs>
        <w:snapToGrid w:val="0"/>
        <w:spacing w:before="120" w:after="12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(a)</w:t>
      </w:r>
      <w:r w:rsidRPr="00E163C0">
        <w:rPr>
          <w:rFonts w:ascii="Times New Roman" w:eastAsia="Times New Roman" w:hAnsi="Times New Roman" w:cs="Times New Roman"/>
          <w:szCs w:val="22"/>
        </w:rPr>
        <w:t xml:space="preserve"> What will be </w:t>
      </w:r>
      <w:r w:rsidR="007F3559" w:rsidRPr="00E163C0">
        <w:rPr>
          <w:rFonts w:ascii="Times New Roman" w:eastAsia="Times New Roman" w:hAnsi="Times New Roman" w:cs="Times New Roman"/>
          <w:szCs w:val="22"/>
        </w:rPr>
        <w:t xml:space="preserve">the </w:t>
      </w:r>
      <w:r w:rsidRPr="00E163C0">
        <w:rPr>
          <w:rFonts w:ascii="Times New Roman" w:eastAsia="Times New Roman" w:hAnsi="Times New Roman" w:cs="Times New Roman"/>
          <w:szCs w:val="22"/>
        </w:rPr>
        <w:t>approximate R.A. of the Sun when this event happens?</w:t>
      </w:r>
    </w:p>
    <w:p w:rsidR="003D7FCD" w:rsidRPr="00E163C0" w:rsidRDefault="007B532C">
      <w:pPr>
        <w:tabs>
          <w:tab w:val="left" w:pos="1027"/>
        </w:tabs>
        <w:snapToGrid w:val="0"/>
        <w:spacing w:before="120" w:line="360" w:lineRule="auto"/>
        <w:rPr>
          <w:rFonts w:ascii="Times New Roman" w:hAnsi="Times New Roman" w:cs="Times New Roman"/>
          <w:szCs w:val="22"/>
        </w:rPr>
      </w:pPr>
      <w:r w:rsidRPr="00E163C0">
        <w:rPr>
          <w:rFonts w:ascii="Times New Roman" w:eastAsia="Times New Roman" w:hAnsi="Times New Roman" w:cs="Times New Roman"/>
          <w:szCs w:val="22"/>
          <w:lang w:eastAsia="zh-CN"/>
        </w:rPr>
        <w:t xml:space="preserve">(b) </w:t>
      </w:r>
      <w:r w:rsidRPr="00E163C0">
        <w:rPr>
          <w:rFonts w:ascii="Times New Roman" w:eastAsia="Times New Roman" w:hAnsi="Times New Roman" w:cs="Times New Roman"/>
          <w:szCs w:val="22"/>
        </w:rPr>
        <w:t>Estimate the exact date in 2018 for this event.</w:t>
      </w:r>
    </w:p>
    <w:p w:rsidR="003D7FCD" w:rsidRPr="00E163C0" w:rsidRDefault="007B532C">
      <w:pPr>
        <w:tabs>
          <w:tab w:val="left" w:pos="1027"/>
        </w:tabs>
        <w:snapToGrid w:val="0"/>
        <w:spacing w:before="120" w:line="360" w:lineRule="auto"/>
        <w:rPr>
          <w:rFonts w:ascii="Times New Roman" w:eastAsia="Times New Roman" w:hAnsi="Times New Roman" w:cs="Times New Roman"/>
          <w:szCs w:val="22"/>
          <w:lang w:eastAsia="zh-CN"/>
        </w:rPr>
      </w:pPr>
      <w:r w:rsidRPr="00E163C0">
        <w:rPr>
          <w:rFonts w:ascii="Times New Roman" w:eastAsia="Times New Roman" w:hAnsi="Times New Roman" w:cs="Times New Roman"/>
          <w:szCs w:val="22"/>
          <w:lang w:eastAsia="zh-CN"/>
        </w:rPr>
        <w:t xml:space="preserve">You may assume that at the Royal Greenwich Observatory, the mean sidereal time </w:t>
      </w:r>
      <w:r w:rsidR="007F3559" w:rsidRPr="00E163C0">
        <w:rPr>
          <w:rFonts w:ascii="Times New Roman" w:eastAsia="Times New Roman" w:hAnsi="Times New Roman" w:cs="Times New Roman"/>
          <w:szCs w:val="22"/>
          <w:lang w:eastAsia="zh-CN"/>
        </w:rPr>
        <w:t>(GMST</w:t>
      </w:r>
      <w:r w:rsidR="007F3559" w:rsidRPr="00E163C0">
        <w:rPr>
          <w:rFonts w:ascii="Times New Roman" w:eastAsia="Times New Roman" w:hAnsi="Times New Roman" w:cs="Times New Roman"/>
          <w:szCs w:val="22"/>
          <w:vertAlign w:val="subscript"/>
          <w:lang w:eastAsia="zh-CN"/>
        </w:rPr>
        <w:t>0</w:t>
      </w:r>
      <w:r w:rsidR="007F3559" w:rsidRPr="00E163C0">
        <w:rPr>
          <w:rFonts w:ascii="Times New Roman" w:eastAsia="Times New Roman" w:hAnsi="Times New Roman" w:cs="Times New Roman"/>
          <w:szCs w:val="22"/>
          <w:lang w:eastAsia="zh-CN"/>
        </w:rPr>
        <w:t>)</w:t>
      </w:r>
      <w:r w:rsidR="00187196" w:rsidRPr="00E163C0">
        <w:rPr>
          <w:rFonts w:ascii="Times New Roman" w:eastAsia="Times New Roman" w:hAnsi="Times New Roman" w:cs="Times New Roman"/>
          <w:szCs w:val="22"/>
          <w:lang w:eastAsia="zh-CN"/>
        </w:rPr>
        <w:t xml:space="preserve"> </w:t>
      </w:r>
      <w:r w:rsidRPr="00E163C0">
        <w:rPr>
          <w:rFonts w:ascii="Times New Roman" w:eastAsia="Times New Roman" w:hAnsi="Times New Roman" w:cs="Times New Roman"/>
          <w:szCs w:val="22"/>
          <w:lang w:eastAsia="zh-CN"/>
        </w:rPr>
        <w:t>was 6.706h at</w:t>
      </w:r>
      <w:r w:rsidR="002C4B33" w:rsidRPr="00E163C0">
        <w:rPr>
          <w:rFonts w:ascii="Times New Roman" w:eastAsia="Times New Roman" w:hAnsi="Times New Roman" w:cs="Times New Roman"/>
          <w:szCs w:val="22"/>
          <w:lang w:eastAsia="zh-CN"/>
        </w:rPr>
        <w:t xml:space="preserve"> </w:t>
      </w:r>
      <w:r w:rsidR="00F661D1" w:rsidRPr="00E163C0">
        <w:rPr>
          <w:rFonts w:ascii="Times New Roman" w:hAnsi="Times New Roman" w:cs="Times New Roman"/>
          <w:szCs w:val="22"/>
          <w:lang w:eastAsia="zh-CN"/>
        </w:rPr>
        <w:t xml:space="preserve"> </w:t>
      </w:r>
      <w:r w:rsidRPr="00E163C0">
        <w:rPr>
          <w:rFonts w:ascii="Times New Roman" w:eastAsia="Times New Roman" w:hAnsi="Times New Roman" w:cs="Times New Roman"/>
          <w:szCs w:val="22"/>
          <w:lang w:eastAsia="zh-CN"/>
        </w:rPr>
        <w:t xml:space="preserve"> 0h, 1st January, 2018 (JD2458119.5). </w:t>
      </w:r>
    </w:p>
    <w:p w:rsidR="00E163C0" w:rsidRPr="00E163C0" w:rsidRDefault="00E163C0" w:rsidP="00E163C0">
      <w:pPr>
        <w:snapToGrid w:val="0"/>
        <w:spacing w:before="480" w:after="240" w:line="240" w:lineRule="auto"/>
        <w:jc w:val="both"/>
        <w:rPr>
          <w:rFonts w:ascii="Times New Roman" w:hAnsi="Times New Roman" w:cs="Times New Roman"/>
          <w:szCs w:val="22"/>
        </w:rPr>
      </w:pPr>
      <w:r w:rsidRPr="00E163C0">
        <w:rPr>
          <w:rFonts w:ascii="Times New Roman" w:eastAsia="Times New Roman" w:hAnsi="Times New Roman" w:cs="Times New Roman"/>
          <w:b/>
          <w:szCs w:val="22"/>
          <w:lang w:eastAsia="zh-CN"/>
        </w:rPr>
        <w:t>(T6)</w:t>
      </w:r>
      <w:r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b/>
          <w:szCs w:val="22"/>
          <w:lang w:eastAsia="zh-CN"/>
        </w:rPr>
        <w:t xml:space="preserve">Observe the Sun with FAST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(25 points)</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The Five-hundred-meter Aperture Spherical radio Telescope (FAST) is a single-dish radio telescope located in </w:t>
      </w:r>
      <w:proofErr w:type="spellStart"/>
      <w:r w:rsidRPr="00E163C0">
        <w:rPr>
          <w:rFonts w:ascii="Times New Roman" w:eastAsia="Times New Roman" w:hAnsi="Times New Roman" w:cs="Times New Roman"/>
          <w:szCs w:val="22"/>
        </w:rPr>
        <w:t>Guizhou</w:t>
      </w:r>
      <w:proofErr w:type="spellEnd"/>
      <w:r w:rsidRPr="00E163C0">
        <w:rPr>
          <w:rFonts w:ascii="Times New Roman" w:eastAsia="Times New Roman" w:hAnsi="Times New Roman" w:cs="Times New Roman"/>
          <w:szCs w:val="22"/>
        </w:rPr>
        <w:t xml:space="preserve"> Province, China. The physical diameter of the dish is 500 m, but during observations, the effective diameter of the collecting area is 300 m. </w:t>
      </w:r>
    </w:p>
    <w:p w:rsidR="00E163C0" w:rsidRPr="00E163C0" w:rsidRDefault="00E163C0" w:rsidP="00E163C0">
      <w:pPr>
        <w:snapToGrid w:val="0"/>
        <w:spacing w:before="120" w:after="120" w:line="240" w:lineRule="auto"/>
        <w:jc w:val="both"/>
        <w:rPr>
          <w:rFonts w:ascii="Times New Roman" w:eastAsia="Times New Roman" w:hAnsi="Times New Roman" w:cs="Times New Roman"/>
          <w:szCs w:val="22"/>
          <w:lang w:eastAsia="zh-CN"/>
        </w:rPr>
      </w:pPr>
      <w:r w:rsidRPr="00E163C0">
        <w:rPr>
          <w:rFonts w:ascii="Times New Roman" w:eastAsia="Times New Roman" w:hAnsi="Times New Roman" w:cs="Times New Roman"/>
          <w:szCs w:val="22"/>
          <w:lang w:eastAsia="zh-CN"/>
        </w:rPr>
        <w:t xml:space="preserve">Consider observations of the thermal radio emission from the photosphere of the Sun at 3.0 GHz with this telescope and a receiver with bandwidth 0.3 GHz. </w:t>
      </w:r>
    </w:p>
    <w:p w:rsidR="00E163C0" w:rsidRPr="00E163C0" w:rsidRDefault="00E163C0" w:rsidP="00E163C0">
      <w:pPr>
        <w:pStyle w:val="ad"/>
        <w:numPr>
          <w:ilvl w:val="0"/>
          <w:numId w:val="4"/>
        </w:num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Calculate the total energy (E</w:t>
      </w:r>
      <w:r w:rsidRPr="00E163C0">
        <w:rPr>
          <w:rFonts w:ascii="宋体" w:eastAsia="宋体" w:hAnsi="宋体" w:cs="宋体" w:hint="eastAsia"/>
          <w:szCs w:val="22"/>
          <w:vertAlign w:val="subscript"/>
          <w:lang w:eastAsia="zh-CN"/>
        </w:rPr>
        <w:t>⊙</w:t>
      </w:r>
      <w:r w:rsidRPr="00E163C0">
        <w:rPr>
          <w:rFonts w:ascii="Times New Roman" w:eastAsia="Times New Roman" w:hAnsi="Times New Roman" w:cs="Times New Roman"/>
          <w:szCs w:val="22"/>
          <w:lang w:eastAsia="zh-CN"/>
        </w:rPr>
        <w:t>) that the receiver will collect during 1 hour of observation.</w:t>
      </w:r>
    </w:p>
    <w:p w:rsidR="00E163C0" w:rsidRPr="00E163C0" w:rsidRDefault="00E163C0" w:rsidP="00E163C0">
      <w:pPr>
        <w:pStyle w:val="ad"/>
        <w:numPr>
          <w:ilvl w:val="0"/>
          <w:numId w:val="4"/>
        </w:num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Estimate the energy needed to turn over one page of your answer sheet (E′). Hint: the typical surface density of paper is 80 gm</w:t>
      </w:r>
      <w:r w:rsidRPr="00E163C0">
        <w:rPr>
          <w:rFonts w:ascii="Times New Roman" w:hAnsi="Times New Roman" w:cs="Times New Roman"/>
          <w:szCs w:val="22"/>
          <w:vertAlign w:val="superscript"/>
          <w:lang w:eastAsia="zh-CN"/>
        </w:rPr>
        <w:t>-2</w:t>
      </w:r>
      <w:r w:rsidRPr="00E163C0">
        <w:rPr>
          <w:rFonts w:ascii="Times New Roman" w:eastAsia="Times New Roman" w:hAnsi="Times New Roman" w:cs="Times New Roman"/>
          <w:szCs w:val="22"/>
          <w:lang w:eastAsia="zh-CN"/>
        </w:rPr>
        <w:t xml:space="preserve">.  </w:t>
      </w:r>
    </w:p>
    <w:p w:rsidR="00E163C0" w:rsidRPr="00E163C0" w:rsidRDefault="00E163C0" w:rsidP="00E163C0">
      <w:pPr>
        <w:pStyle w:val="ad"/>
        <w:numPr>
          <w:ilvl w:val="0"/>
          <w:numId w:val="4"/>
        </w:num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Which one is larger?</w:t>
      </w:r>
    </w:p>
    <w:p w:rsidR="00E163C0" w:rsidRPr="00E163C0" w:rsidRDefault="00E163C0" w:rsidP="00E163C0">
      <w:pPr>
        <w:snapToGrid w:val="0"/>
        <w:spacing w:before="480" w:after="240" w:line="240" w:lineRule="auto"/>
        <w:jc w:val="both"/>
        <w:rPr>
          <w:rFonts w:ascii="Times New Roman" w:hAnsi="Times New Roman" w:cs="Times New Roman"/>
          <w:szCs w:val="22"/>
        </w:rPr>
      </w:pPr>
      <w:r w:rsidRPr="00E163C0">
        <w:rPr>
          <w:rFonts w:ascii="Times New Roman" w:eastAsia="Times New Roman" w:hAnsi="Times New Roman" w:cs="Times New Roman"/>
          <w:b/>
          <w:szCs w:val="22"/>
          <w:lang w:eastAsia="zh-CN"/>
        </w:rPr>
        <w:t>(T7)</w:t>
      </w:r>
      <w:r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b/>
          <w:szCs w:val="22"/>
          <w:lang w:eastAsia="zh-CN"/>
        </w:rPr>
        <w:t xml:space="preserve">Sunspot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(25 points)</w:t>
      </w:r>
    </w:p>
    <w:p w:rsidR="00E163C0" w:rsidRPr="00E163C0" w:rsidRDefault="00E163C0" w:rsidP="00E163C0">
      <w:pPr>
        <w:snapToGrid w:val="0"/>
        <w:spacing w:before="120" w:after="120" w:line="240" w:lineRule="auto"/>
        <w:jc w:val="both"/>
        <w:rPr>
          <w:rFonts w:ascii="Times New Roman" w:eastAsia="Times New Roman" w:hAnsi="Times New Roman" w:cs="Times New Roman"/>
          <w:szCs w:val="22"/>
        </w:rPr>
      </w:pPr>
      <w:r w:rsidRPr="00E163C0">
        <w:rPr>
          <w:rFonts w:ascii="Times New Roman" w:eastAsia="Times New Roman" w:hAnsi="Times New Roman" w:cs="Times New Roman"/>
          <w:szCs w:val="22"/>
        </w:rPr>
        <w:t>Magnetic field</w:t>
      </w:r>
      <w:r w:rsidRPr="00E163C0">
        <w:rPr>
          <w:rFonts w:ascii="Times New Roman" w:eastAsia="Times New Roman" w:hAnsi="Times New Roman" w:cs="Times New Roman"/>
          <w:szCs w:val="22"/>
          <w:lang w:eastAsia="zh-CN"/>
        </w:rPr>
        <w:t>s</w:t>
      </w:r>
      <w:r w:rsidRPr="00E163C0">
        <w:rPr>
          <w:rFonts w:ascii="Times New Roman" w:eastAsia="Times New Roman" w:hAnsi="Times New Roman" w:cs="Times New Roman"/>
          <w:szCs w:val="22"/>
        </w:rPr>
        <w:t xml:space="preserve"> are important in the physics of stars and sunspots. As an approximation, we can model the photosphere of the Sun consisting of a plasma, which can be simply treated as</w:t>
      </w:r>
      <w:r w:rsidRPr="00E163C0">
        <w:rPr>
          <w:rFonts w:ascii="Times New Roman" w:eastAsia="Times New Roman" w:hAnsi="Times New Roman" w:cs="Times New Roman"/>
          <w:szCs w:val="22"/>
          <w:lang w:eastAsia="zh-CN"/>
        </w:rPr>
        <w:t xml:space="preserve"> a</w:t>
      </w:r>
      <w:r w:rsidRPr="00E163C0">
        <w:rPr>
          <w:rFonts w:ascii="Times New Roman" w:eastAsia="Times New Roman" w:hAnsi="Times New Roman" w:cs="Times New Roman"/>
          <w:szCs w:val="22"/>
        </w:rPr>
        <w:t xml:space="preserve"> single component ideal gas, and a magnetic field (</w:t>
      </w:r>
      <w:r w:rsidRPr="00E163C0">
        <w:rPr>
          <w:rFonts w:ascii="Times New Roman" w:eastAsia="Times New Roman" w:hAnsi="Times New Roman" w:cs="Times New Roman"/>
          <w:b/>
          <w:bCs/>
          <w:szCs w:val="22"/>
        </w:rPr>
        <w:t>B</w:t>
      </w:r>
      <w:r w:rsidRPr="00E163C0">
        <w:rPr>
          <w:rFonts w:ascii="Times New Roman" w:eastAsia="Times New Roman" w:hAnsi="Times New Roman" w:cs="Times New Roman"/>
          <w:szCs w:val="22"/>
        </w:rPr>
        <w:t xml:space="preserve">), which has an associated magnetic </w:t>
      </w:r>
      <w:proofErr w:type="gramStart"/>
      <w:r w:rsidRPr="00E163C0">
        <w:rPr>
          <w:rFonts w:ascii="Times New Roman" w:eastAsia="Times New Roman" w:hAnsi="Times New Roman" w:cs="Times New Roman"/>
          <w:szCs w:val="22"/>
        </w:rPr>
        <w:t xml:space="preserve">pressure </w:t>
      </w:r>
      <w:proofErr w:type="gramEnd"/>
      <m:oMath>
        <m:sSub>
          <m:sSubPr>
            <m:ctrlPr>
              <w:rPr>
                <w:rFonts w:ascii="Cambria Math" w:hAnsi="Cambria Math" w:cs="Times New Roman"/>
                <w:szCs w:val="22"/>
              </w:rPr>
            </m:ctrlPr>
          </m:sSubPr>
          <m:e>
            <m:r>
              <w:rPr>
                <w:rFonts w:ascii="Cambria Math" w:hAnsi="Cambria Math" w:cs="Times New Roman"/>
                <w:szCs w:val="22"/>
              </w:rPr>
              <m:t>p</m:t>
            </m:r>
          </m:e>
          <m:sub>
            <m:r>
              <w:rPr>
                <w:rFonts w:ascii="Cambria Math" w:hAnsi="Cambria Math" w:cs="Times New Roman"/>
                <w:szCs w:val="22"/>
              </w:rPr>
              <m:t>B</m:t>
            </m:r>
          </m:sub>
        </m:sSub>
        <m:r>
          <w:rPr>
            <w:rFonts w:ascii="Cambria Math" w:hAnsi="Cambria Math" w:cs="Times New Roman"/>
            <w:szCs w:val="22"/>
          </w:rPr>
          <m:t>=</m:t>
        </m:r>
        <m:f>
          <m:fPr>
            <m:ctrlPr>
              <w:rPr>
                <w:rFonts w:ascii="Cambria Math" w:hAnsi="Cambria Math" w:cs="Times New Roman"/>
                <w:szCs w:val="22"/>
              </w:rPr>
            </m:ctrlPr>
          </m:fPr>
          <m:num>
            <m:sSup>
              <m:sSupPr>
                <m:ctrlPr>
                  <w:rPr>
                    <w:rFonts w:ascii="Cambria Math" w:hAnsi="Cambria Math" w:cs="Times New Roman"/>
                    <w:szCs w:val="22"/>
                  </w:rPr>
                </m:ctrlPr>
              </m:sSupPr>
              <m:e>
                <m:r>
                  <w:rPr>
                    <w:rFonts w:ascii="Cambria Math" w:hAnsi="Cambria Math" w:cs="Times New Roman"/>
                    <w:szCs w:val="22"/>
                  </w:rPr>
                  <m:t>B</m:t>
                </m:r>
              </m:e>
              <m:sup>
                <m:r>
                  <w:rPr>
                    <w:rFonts w:ascii="Cambria Math" w:hAnsi="Cambria Math" w:cs="Times New Roman"/>
                    <w:szCs w:val="22"/>
                  </w:rPr>
                  <m:t>2</m:t>
                </m:r>
              </m:sup>
            </m:sSup>
          </m:num>
          <m:den>
            <m:r>
              <w:rPr>
                <w:rFonts w:ascii="Cambria Math" w:hAnsi="Cambria Math" w:cs="Times New Roman"/>
                <w:szCs w:val="22"/>
              </w:rPr>
              <m:t>2</m:t>
            </m:r>
            <m:sSub>
              <m:sSubPr>
                <m:ctrlPr>
                  <w:rPr>
                    <w:rFonts w:ascii="Cambria Math" w:hAnsi="Cambria Math" w:cs="Times New Roman"/>
                    <w:szCs w:val="22"/>
                  </w:rPr>
                </m:ctrlPr>
              </m:sSubPr>
              <m:e>
                <m:r>
                  <w:rPr>
                    <w:rFonts w:ascii="Cambria Math" w:hAnsi="Cambria Math" w:cs="Times New Roman"/>
                    <w:szCs w:val="22"/>
                  </w:rPr>
                  <m:t>μ</m:t>
                </m:r>
              </m:e>
              <m:sub>
                <m:r>
                  <w:rPr>
                    <w:rFonts w:ascii="Cambria Math" w:hAnsi="Cambria Math" w:cs="Times New Roman"/>
                    <w:szCs w:val="22"/>
                  </w:rPr>
                  <m:t>0</m:t>
                </m:r>
              </m:sub>
            </m:sSub>
          </m:den>
        </m:f>
      </m:oMath>
      <w:r w:rsidRPr="00E163C0">
        <w:rPr>
          <w:rFonts w:ascii="Times New Roman" w:eastAsia="Times New Roman" w:hAnsi="Times New Roman" w:cs="Times New Roman"/>
          <w:szCs w:val="22"/>
        </w:rPr>
        <w:t xml:space="preserve">. It behaves like any other physical pressure except that it is carried by the magnetic field rather than by the kinetic energy of particles. </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Assume that the number density of </w:t>
      </w:r>
      <w:r w:rsidRPr="00E163C0">
        <w:rPr>
          <w:rFonts w:ascii="Times New Roman" w:eastAsia="Times New Roman" w:hAnsi="Times New Roman" w:cs="Times New Roman"/>
          <w:szCs w:val="22"/>
          <w:lang w:eastAsia="zh-CN"/>
        </w:rPr>
        <w:t xml:space="preserve">particles in the </w:t>
      </w:r>
      <w:r w:rsidRPr="00E163C0">
        <w:rPr>
          <w:rFonts w:ascii="Times New Roman" w:eastAsia="Times New Roman" w:hAnsi="Times New Roman" w:cs="Times New Roman"/>
          <w:szCs w:val="22"/>
        </w:rPr>
        <w:t xml:space="preserve">photosphere </w:t>
      </w:r>
      <w:r w:rsidRPr="00E163C0">
        <w:rPr>
          <w:rFonts w:ascii="Times New Roman" w:eastAsia="Times New Roman" w:hAnsi="Times New Roman" w:cs="Times New Roman"/>
          <w:szCs w:val="22"/>
          <w:lang w:eastAsia="zh-CN"/>
        </w:rPr>
        <w:t>i</w:t>
      </w:r>
      <w:r w:rsidRPr="00E163C0">
        <w:rPr>
          <w:rFonts w:ascii="Times New Roman" w:eastAsia="Times New Roman" w:hAnsi="Times New Roman" w:cs="Times New Roman"/>
          <w:szCs w:val="22"/>
        </w:rPr>
        <w:t xml:space="preserve">s constant </w:t>
      </w:r>
      <w:r w:rsidRPr="00E163C0">
        <w:rPr>
          <w:rFonts w:ascii="Times New Roman" w:eastAsia="Times New Roman" w:hAnsi="Times New Roman" w:cs="Times New Roman"/>
          <w:szCs w:val="22"/>
          <w:lang w:eastAsia="zh-CN"/>
        </w:rPr>
        <w:t>every</w:t>
      </w:r>
      <w:r w:rsidRPr="00E163C0">
        <w:rPr>
          <w:rFonts w:ascii="Times New Roman" w:eastAsia="Times New Roman" w:hAnsi="Times New Roman" w:cs="Times New Roman"/>
          <w:szCs w:val="22"/>
        </w:rPr>
        <w:t xml:space="preserve">where, but the magnetic field inside the sunspot </w:t>
      </w:r>
      <w:r w:rsidRPr="00E163C0">
        <w:rPr>
          <w:rFonts w:ascii="Times New Roman" w:eastAsia="Times New Roman" w:hAnsi="Times New Roman" w:cs="Times New Roman"/>
          <w:szCs w:val="22"/>
          <w:lang w:eastAsia="zh-CN"/>
        </w:rPr>
        <w:t>(B</w:t>
      </w:r>
      <w:r w:rsidRPr="00E163C0">
        <w:rPr>
          <w:rFonts w:ascii="Times New Roman" w:eastAsia="Times New Roman" w:hAnsi="Times New Roman" w:cs="Times New Roman"/>
          <w:szCs w:val="22"/>
          <w:vertAlign w:val="subscript"/>
          <w:lang w:eastAsia="zh-CN"/>
        </w:rPr>
        <w:t>in</w:t>
      </w:r>
      <w:r w:rsidRPr="00E163C0">
        <w:rPr>
          <w:rFonts w:ascii="Times New Roman" w:eastAsia="Times New Roman" w:hAnsi="Times New Roman" w:cs="Times New Roman"/>
          <w:szCs w:val="22"/>
          <w:lang w:eastAsia="zh-CN"/>
        </w:rPr>
        <w:t xml:space="preserve">=0.1T) </w:t>
      </w:r>
      <w:r w:rsidRPr="00E163C0">
        <w:rPr>
          <w:rFonts w:ascii="Times New Roman" w:eastAsia="Times New Roman" w:hAnsi="Times New Roman" w:cs="Times New Roman"/>
          <w:szCs w:val="22"/>
        </w:rPr>
        <w:t xml:space="preserve">is much stronger than outside </w:t>
      </w:r>
      <w:r w:rsidRPr="00E163C0">
        <w:rPr>
          <w:rFonts w:ascii="Times New Roman" w:eastAsia="Times New Roman" w:hAnsi="Times New Roman" w:cs="Times New Roman"/>
          <w:szCs w:val="22"/>
          <w:lang w:eastAsia="zh-CN"/>
        </w:rPr>
        <w:t>(B</w:t>
      </w:r>
      <w:r w:rsidRPr="00E163C0">
        <w:rPr>
          <w:rFonts w:ascii="Times New Roman" w:eastAsia="Times New Roman" w:hAnsi="Times New Roman" w:cs="Times New Roman"/>
          <w:szCs w:val="22"/>
          <w:vertAlign w:val="subscript"/>
          <w:lang w:eastAsia="zh-CN"/>
        </w:rPr>
        <w:t>out</w:t>
      </w:r>
      <w:r w:rsidRPr="00E163C0">
        <w:rPr>
          <w:rFonts w:ascii="Times New Roman" w:eastAsia="Times New Roman" w:hAnsi="Times New Roman" w:cs="Times New Roman"/>
          <w:szCs w:val="22"/>
          <w:lang w:eastAsia="zh-CN"/>
        </w:rPr>
        <w:t>=5×10</w:t>
      </w:r>
      <w:r w:rsidRPr="00E163C0">
        <w:rPr>
          <w:rFonts w:ascii="Times New Roman" w:eastAsia="Times New Roman" w:hAnsi="Times New Roman" w:cs="Times New Roman"/>
          <w:szCs w:val="22"/>
          <w:vertAlign w:val="superscript"/>
          <w:lang w:eastAsia="zh-CN"/>
        </w:rPr>
        <w:t>-3</w:t>
      </w:r>
      <w:r w:rsidRPr="00E163C0">
        <w:rPr>
          <w:rFonts w:ascii="Times New Roman" w:eastAsia="Times New Roman" w:hAnsi="Times New Roman" w:cs="Times New Roman"/>
          <w:szCs w:val="22"/>
          <w:lang w:eastAsia="zh-CN"/>
        </w:rPr>
        <w:t>T)</w:t>
      </w:r>
      <w:r w:rsidRPr="00E163C0">
        <w:rPr>
          <w:rFonts w:ascii="Times New Roman" w:eastAsia="Times New Roman" w:hAnsi="Times New Roman" w:cs="Times New Roman"/>
          <w:szCs w:val="22"/>
        </w:rPr>
        <w:t>. From the blackbody spectrum, the temperature inside the sunspot is</w:t>
      </w:r>
      <w:r w:rsidRPr="00E163C0">
        <w:rPr>
          <w:rFonts w:ascii="Times New Roman" w:eastAsia="Times New Roman" w:hAnsi="Times New Roman" w:cs="Times New Roman"/>
          <w:szCs w:val="22"/>
          <w:lang w:eastAsia="zh-CN"/>
        </w:rPr>
        <w:t xml:space="preserve"> T</w:t>
      </w:r>
      <w:r w:rsidRPr="00E163C0">
        <w:rPr>
          <w:rFonts w:ascii="Times New Roman" w:eastAsia="Times New Roman" w:hAnsi="Times New Roman" w:cs="Times New Roman"/>
          <w:szCs w:val="22"/>
          <w:vertAlign w:val="subscript"/>
          <w:lang w:eastAsia="zh-CN"/>
        </w:rPr>
        <w:t>in</w:t>
      </w:r>
      <w:r w:rsidRPr="00E163C0">
        <w:rPr>
          <w:rFonts w:ascii="Times New Roman" w:eastAsia="Times New Roman" w:hAnsi="Times New Roman" w:cs="Times New Roman"/>
          <w:szCs w:val="22"/>
          <w:lang w:eastAsia="zh-CN"/>
        </w:rPr>
        <w:t>~4000K</w:t>
      </w:r>
      <w:r w:rsidRPr="00E163C0">
        <w:rPr>
          <w:rFonts w:ascii="Times New Roman" w:eastAsia="Times New Roman" w:hAnsi="Times New Roman" w:cs="Times New Roman"/>
          <w:szCs w:val="22"/>
        </w:rPr>
        <w:t>, while the temperature outside is</w:t>
      </w:r>
      <w:r w:rsidRPr="00E163C0">
        <w:rPr>
          <w:rFonts w:ascii="Times New Roman" w:eastAsia="Times New Roman" w:hAnsi="Times New Roman" w:cs="Times New Roman"/>
          <w:szCs w:val="22"/>
          <w:lang w:eastAsia="zh-CN"/>
        </w:rPr>
        <w:t xml:space="preserve"> T</w:t>
      </w:r>
      <w:r w:rsidRPr="00E163C0">
        <w:rPr>
          <w:rFonts w:ascii="Times New Roman" w:eastAsia="Times New Roman" w:hAnsi="Times New Roman" w:cs="Times New Roman"/>
          <w:szCs w:val="22"/>
          <w:vertAlign w:val="subscript"/>
          <w:lang w:eastAsia="zh-CN"/>
        </w:rPr>
        <w:t>out</w:t>
      </w:r>
      <w:r w:rsidRPr="00E163C0">
        <w:rPr>
          <w:rFonts w:ascii="Times New Roman" w:eastAsia="Times New Roman" w:hAnsi="Times New Roman" w:cs="Times New Roman"/>
          <w:szCs w:val="22"/>
          <w:lang w:eastAsia="zh-CN"/>
        </w:rPr>
        <w:t>~6000K (which is why the</w:t>
      </w:r>
      <w:r w:rsidRPr="00E163C0">
        <w:rPr>
          <w:rFonts w:ascii="Times New Roman" w:eastAsia="Times New Roman" w:hAnsi="Times New Roman" w:cs="Times New Roman"/>
          <w:szCs w:val="22"/>
        </w:rPr>
        <w:t xml:space="preserve"> sunspot looks darker).  For the sunspot to be stable, the inside must be in equilibrium with the outside. </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(a) Estimate the number density of plasma</w:t>
      </w:r>
      <w:r w:rsidRPr="00E163C0">
        <w:rPr>
          <w:rFonts w:ascii="Times New Roman" w:eastAsia="Times New Roman" w:hAnsi="Times New Roman" w:cs="Times New Roman"/>
          <w:szCs w:val="22"/>
          <w:lang w:eastAsia="zh-CN"/>
        </w:rPr>
        <w:t xml:space="preserve"> particles</w:t>
      </w:r>
      <w:r w:rsidRPr="00E163C0">
        <w:rPr>
          <w:rFonts w:ascii="Times New Roman" w:eastAsia="Times New Roman" w:hAnsi="Times New Roman" w:cs="Times New Roman"/>
          <w:szCs w:val="22"/>
        </w:rPr>
        <w:t xml:space="preserve"> in</w:t>
      </w:r>
      <w:r w:rsidRPr="00E163C0">
        <w:rPr>
          <w:rFonts w:ascii="Times New Roman" w:eastAsia="Times New Roman" w:hAnsi="Times New Roman" w:cs="Times New Roman"/>
          <w:szCs w:val="22"/>
          <w:lang w:eastAsia="zh-CN"/>
        </w:rPr>
        <w:t xml:space="preserve"> the</w:t>
      </w:r>
      <w:r w:rsidRPr="00E163C0">
        <w:rPr>
          <w:rFonts w:ascii="Times New Roman" w:eastAsia="Times New Roman" w:hAnsi="Times New Roman" w:cs="Times New Roman"/>
          <w:szCs w:val="22"/>
        </w:rPr>
        <w:t xml:space="preserve"> solar photosphere. </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(b) Compare your answer with an estimate of the number density of particles in the atmosphere at the surface of the Earth.</w:t>
      </w:r>
    </w:p>
    <w:p w:rsidR="00C77F1C" w:rsidRDefault="00C77F1C">
      <w:pPr>
        <w:spacing w:after="0" w:line="240" w:lineRule="auto"/>
        <w:rPr>
          <w:rFonts w:ascii="Times New Roman" w:eastAsia="Times New Roman" w:hAnsi="Times New Roman" w:cs="Times New Roman"/>
          <w:b/>
          <w:szCs w:val="22"/>
          <w:lang w:eastAsia="zh-CN"/>
        </w:rPr>
      </w:pPr>
      <w:r>
        <w:rPr>
          <w:rFonts w:ascii="Times New Roman" w:eastAsia="Times New Roman" w:hAnsi="Times New Roman" w:cs="Times New Roman"/>
          <w:b/>
          <w:szCs w:val="22"/>
          <w:lang w:eastAsia="zh-CN"/>
        </w:rPr>
        <w:br w:type="page"/>
      </w:r>
    </w:p>
    <w:p w:rsidR="00E163C0" w:rsidRPr="00E163C0" w:rsidRDefault="00E163C0" w:rsidP="00E163C0">
      <w:pPr>
        <w:snapToGrid w:val="0"/>
        <w:spacing w:before="480" w:after="240" w:line="240" w:lineRule="auto"/>
        <w:jc w:val="both"/>
        <w:rPr>
          <w:rFonts w:ascii="Times New Roman" w:hAnsi="Times New Roman" w:cs="Times New Roman"/>
          <w:szCs w:val="22"/>
        </w:rPr>
      </w:pPr>
      <w:r w:rsidRPr="00E163C0">
        <w:rPr>
          <w:rFonts w:ascii="Times New Roman" w:eastAsia="Times New Roman" w:hAnsi="Times New Roman" w:cs="Times New Roman"/>
          <w:b/>
          <w:szCs w:val="22"/>
          <w:lang w:eastAsia="zh-CN"/>
        </w:rPr>
        <w:lastRenderedPageBreak/>
        <w:t>(T8)</w:t>
      </w:r>
      <w:r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b/>
          <w:szCs w:val="22"/>
          <w:lang w:eastAsia="zh-CN"/>
        </w:rPr>
        <w:t xml:space="preserve">A Possible Dark Matter Deficient Galaxy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(25 points)</w:t>
      </w:r>
    </w:p>
    <w:p w:rsidR="00E163C0" w:rsidRPr="00547F6F"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Earlier this year, a team of astronomers reported their discovery of a galaxy with much less dark matter than </w:t>
      </w:r>
      <w:r w:rsidRPr="00E163C0">
        <w:rPr>
          <w:rFonts w:ascii="Times New Roman" w:eastAsia="Times New Roman" w:hAnsi="Times New Roman" w:cs="Times New Roman"/>
          <w:szCs w:val="22"/>
          <w:lang w:eastAsia="zh-CN"/>
        </w:rPr>
        <w:t xml:space="preserve">the </w:t>
      </w:r>
      <w:r w:rsidRPr="00E163C0">
        <w:rPr>
          <w:rFonts w:ascii="Times New Roman" w:eastAsia="Times New Roman" w:hAnsi="Times New Roman" w:cs="Times New Roman"/>
          <w:szCs w:val="22"/>
        </w:rPr>
        <w:t xml:space="preserve">galaxy evolution model </w:t>
      </w:r>
      <w:r w:rsidRPr="00E163C0">
        <w:rPr>
          <w:rFonts w:ascii="Times New Roman" w:eastAsia="Times New Roman" w:hAnsi="Times New Roman" w:cs="Times New Roman"/>
          <w:szCs w:val="22"/>
          <w:lang w:eastAsia="zh-CN"/>
        </w:rPr>
        <w:t>predicted</w:t>
      </w:r>
      <w:r w:rsidRPr="00E163C0">
        <w:rPr>
          <w:rFonts w:ascii="Times New Roman" w:eastAsia="Times New Roman" w:hAnsi="Times New Roman" w:cs="Times New Roman"/>
          <w:szCs w:val="22"/>
        </w:rPr>
        <w:t xml:space="preserve"> (van </w:t>
      </w:r>
      <w:proofErr w:type="spellStart"/>
      <w:r w:rsidRPr="00E163C0">
        <w:rPr>
          <w:rFonts w:ascii="Times New Roman" w:eastAsia="Times New Roman" w:hAnsi="Times New Roman" w:cs="Times New Roman"/>
          <w:szCs w:val="22"/>
        </w:rPr>
        <w:t>Dokkum</w:t>
      </w:r>
      <w:proofErr w:type="spellEnd"/>
      <w:r w:rsidRPr="00E163C0">
        <w:rPr>
          <w:rFonts w:ascii="Times New Roman" w:eastAsia="Times New Roman" w:hAnsi="Times New Roman" w:cs="Times New Roman"/>
          <w:szCs w:val="22"/>
        </w:rPr>
        <w:t xml:space="preserve"> et al. 2018, Nature). This galaxy, named </w:t>
      </w:r>
      <w:r w:rsidRPr="00E163C0">
        <w:rPr>
          <w:rFonts w:ascii="Times New Roman" w:eastAsia="Times New Roman" w:hAnsi="Times New Roman" w:cs="Times New Roman"/>
          <w:szCs w:val="22"/>
          <w:lang w:eastAsia="zh-CN"/>
        </w:rPr>
        <w:t>N</w:t>
      </w:r>
      <w:r w:rsidRPr="00E163C0">
        <w:rPr>
          <w:rFonts w:ascii="Times New Roman" w:eastAsia="Times New Roman" w:hAnsi="Times New Roman" w:cs="Times New Roman"/>
          <w:szCs w:val="22"/>
        </w:rPr>
        <w:t>GC</w:t>
      </w:r>
      <w:r w:rsidRPr="00E163C0">
        <w:rPr>
          <w:rFonts w:ascii="Times New Roman" w:eastAsia="Times New Roman" w:hAnsi="Times New Roman" w:cs="Times New Roman"/>
          <w:szCs w:val="22"/>
          <w:lang w:eastAsia="zh-CN"/>
        </w:rPr>
        <w:t xml:space="preserve"> </w:t>
      </w:r>
      <w:r w:rsidRPr="00E163C0">
        <w:rPr>
          <w:rFonts w:ascii="Times New Roman" w:eastAsia="Times New Roman" w:hAnsi="Times New Roman" w:cs="Times New Roman"/>
          <w:szCs w:val="22"/>
        </w:rPr>
        <w:t xml:space="preserve">1052-DF2, </w:t>
      </w:r>
      <w:r w:rsidRPr="00E163C0">
        <w:rPr>
          <w:rFonts w:ascii="Times New Roman" w:eastAsia="Times New Roman" w:hAnsi="Times New Roman" w:cs="Times New Roman"/>
          <w:szCs w:val="22"/>
          <w:lang w:eastAsia="zh-CN"/>
        </w:rPr>
        <w:t xml:space="preserve">is </w:t>
      </w:r>
      <w:r w:rsidRPr="00E163C0">
        <w:rPr>
          <w:rFonts w:ascii="Times New Roman" w:eastAsia="Times New Roman" w:hAnsi="Times New Roman" w:cs="Times New Roman"/>
          <w:szCs w:val="22"/>
        </w:rPr>
        <w:t>locate</w:t>
      </w:r>
      <w:r w:rsidRPr="00E163C0">
        <w:rPr>
          <w:rFonts w:ascii="Times New Roman" w:eastAsia="Times New Roman" w:hAnsi="Times New Roman" w:cs="Times New Roman"/>
          <w:szCs w:val="22"/>
          <w:lang w:eastAsia="zh-CN"/>
        </w:rPr>
        <w:t>d</w:t>
      </w:r>
      <w:r w:rsidRPr="00E163C0">
        <w:rPr>
          <w:rFonts w:ascii="Times New Roman" w:eastAsia="Times New Roman" w:hAnsi="Times New Roman" w:cs="Times New Roman"/>
          <w:szCs w:val="22"/>
        </w:rPr>
        <w:t xml:space="preserve"> close to the elliptical galaxy NGC</w:t>
      </w:r>
      <w:r w:rsidRPr="00E163C0">
        <w:rPr>
          <w:rFonts w:ascii="Times New Roman" w:eastAsia="Times New Roman" w:hAnsi="Times New Roman" w:cs="Times New Roman"/>
          <w:szCs w:val="22"/>
          <w:lang w:eastAsia="zh-CN"/>
        </w:rPr>
        <w:t xml:space="preserve"> </w:t>
      </w:r>
      <w:r w:rsidRPr="00E163C0">
        <w:rPr>
          <w:rFonts w:ascii="Times New Roman" w:eastAsia="Times New Roman" w:hAnsi="Times New Roman" w:cs="Times New Roman"/>
          <w:szCs w:val="22"/>
        </w:rPr>
        <w:t xml:space="preserve">1052 (D=20Mpc from the Sun) </w:t>
      </w:r>
      <w:r w:rsidRPr="00E163C0">
        <w:rPr>
          <w:rFonts w:ascii="Times New Roman" w:eastAsia="Times New Roman" w:hAnsi="Times New Roman" w:cs="Times New Roman"/>
          <w:szCs w:val="22"/>
          <w:lang w:eastAsia="zh-CN"/>
        </w:rPr>
        <w:t>i</w:t>
      </w:r>
      <w:r w:rsidRPr="00E163C0">
        <w:rPr>
          <w:rFonts w:ascii="Times New Roman" w:eastAsia="Times New Roman" w:hAnsi="Times New Roman" w:cs="Times New Roman"/>
          <w:szCs w:val="22"/>
        </w:rPr>
        <w:t xml:space="preserve">n the sky. The shape of NGC 1052-DF2 resembles an ellipse with </w:t>
      </w:r>
      <w:r w:rsidRPr="00E163C0">
        <w:rPr>
          <w:rFonts w:ascii="Times New Roman" w:eastAsia="Times New Roman" w:hAnsi="Times New Roman" w:cs="Times New Roman"/>
          <w:szCs w:val="22"/>
          <w:lang w:eastAsia="zh-CN"/>
        </w:rPr>
        <w:t>semi</w:t>
      </w:r>
      <w:r w:rsidRPr="00E163C0">
        <w:rPr>
          <w:rFonts w:ascii="Times New Roman" w:eastAsia="Times New Roman" w:hAnsi="Times New Roman" w:cs="Times New Roman"/>
          <w:szCs w:val="22"/>
        </w:rPr>
        <w:t xml:space="preserve"> major axis (</w:t>
      </w:r>
      <w:r w:rsidRPr="00E163C0">
        <w:rPr>
          <w:rFonts w:ascii="Times New Roman" w:eastAsia="Times New Roman" w:hAnsi="Times New Roman" w:cs="Times New Roman"/>
          <w:i/>
          <w:szCs w:val="22"/>
        </w:rPr>
        <w:t>a</w:t>
      </w:r>
      <w:r w:rsidRPr="00E163C0">
        <w:rPr>
          <w:rFonts w:ascii="Times New Roman" w:eastAsia="Times New Roman" w:hAnsi="Times New Roman" w:cs="Times New Roman"/>
          <w:szCs w:val="22"/>
        </w:rPr>
        <w:t>) of</w:t>
      </w:r>
      <w:r w:rsidRPr="00547F6F">
        <w:rPr>
          <w:rFonts w:ascii="Times New Roman" w:eastAsia="Times New Roman" w:hAnsi="Times New Roman" w:cs="Times New Roman"/>
          <w:szCs w:val="22"/>
        </w:rPr>
        <w:t xml:space="preserve"> </w:t>
      </w:r>
      <w:r w:rsidR="00857C52" w:rsidRPr="00547F6F">
        <w:rPr>
          <w:rFonts w:ascii="Times New Roman" w:eastAsia="Times New Roman" w:hAnsi="Times New Roman" w:cs="Times New Roman"/>
          <w:szCs w:val="22"/>
        </w:rPr>
        <w:t>22.6</w:t>
      </w:r>
      <w:r w:rsidRPr="00547F6F">
        <w:rPr>
          <w:rFonts w:ascii="Times New Roman" w:eastAsia="Times New Roman" w:hAnsi="Times New Roman" w:cs="Times New Roman"/>
          <w:szCs w:val="22"/>
        </w:rPr>
        <w:t xml:space="preserve">" </w:t>
      </w:r>
      <w:proofErr w:type="gramStart"/>
      <w:r w:rsidRPr="00547F6F">
        <w:rPr>
          <w:rFonts w:ascii="Times New Roman" w:eastAsia="Times New Roman" w:hAnsi="Times New Roman" w:cs="Times New Roman"/>
          <w:szCs w:val="22"/>
        </w:rPr>
        <w:t xml:space="preserve">and </w:t>
      </w:r>
      <w:proofErr w:type="gramEnd"/>
      <m:oMath>
        <m:f>
          <m:fPr>
            <m:ctrlPr>
              <w:rPr>
                <w:rFonts w:ascii="Cambria Math" w:eastAsia="Times New Roman" w:hAnsi="Cambria Math" w:cs="Times New Roman"/>
                <w:szCs w:val="22"/>
              </w:rPr>
            </m:ctrlPr>
          </m:fPr>
          <m:num>
            <m:r>
              <w:rPr>
                <w:rFonts w:ascii="Cambria Math" w:eastAsia="Times New Roman" w:hAnsi="Cambria Math" w:cs="Times New Roman"/>
                <w:szCs w:val="22"/>
              </w:rPr>
              <m:t>b</m:t>
            </m:r>
          </m:num>
          <m:den>
            <m:r>
              <w:rPr>
                <w:rFonts w:ascii="Cambria Math" w:eastAsia="Times New Roman" w:hAnsi="Cambria Math" w:cs="Times New Roman"/>
                <w:szCs w:val="22"/>
              </w:rPr>
              <m:t>a</m:t>
            </m:r>
          </m:den>
        </m:f>
        <m:r>
          <w:rPr>
            <w:rFonts w:ascii="Cambria Math" w:eastAsia="Times New Roman" w:hAnsi="Cambria Math" w:cs="Times New Roman"/>
            <w:szCs w:val="22"/>
          </w:rPr>
          <m:t>=0.85</m:t>
        </m:r>
      </m:oMath>
      <w:r w:rsidRPr="00547F6F">
        <w:rPr>
          <w:rFonts w:ascii="Times New Roman" w:eastAsia="Times New Roman" w:hAnsi="Times New Roman" w:cs="Times New Roman"/>
          <w:szCs w:val="22"/>
        </w:rPr>
        <w:t xml:space="preserve">. </w:t>
      </w:r>
      <w:r w:rsidRPr="00547F6F">
        <w:rPr>
          <w:rFonts w:ascii="Times New Roman" w:eastAsia="Times New Roman" w:hAnsi="Times New Roman" w:cs="Times New Roman"/>
          <w:szCs w:val="22"/>
          <w:lang w:eastAsia="zh-CN"/>
        </w:rPr>
        <w:t>Half</w:t>
      </w:r>
      <w:r w:rsidRPr="00547F6F">
        <w:rPr>
          <w:rFonts w:ascii="Times New Roman" w:eastAsia="Times New Roman" w:hAnsi="Times New Roman" w:cs="Times New Roman"/>
          <w:szCs w:val="22"/>
        </w:rPr>
        <w:t xml:space="preserve"> of the total light from the galaxy comes from</w:t>
      </w:r>
      <w:r w:rsidRPr="00547F6F">
        <w:rPr>
          <w:rFonts w:ascii="Times New Roman" w:eastAsia="Times New Roman" w:hAnsi="Times New Roman" w:cs="Times New Roman"/>
          <w:szCs w:val="22"/>
          <w:lang w:eastAsia="zh-CN"/>
        </w:rPr>
        <w:t xml:space="preserve"> within</w:t>
      </w:r>
      <w:r w:rsidRPr="00547F6F">
        <w:rPr>
          <w:rFonts w:ascii="Times New Roman" w:eastAsia="Times New Roman" w:hAnsi="Times New Roman" w:cs="Times New Roman"/>
          <w:szCs w:val="22"/>
        </w:rPr>
        <w:t xml:space="preserve"> this </w:t>
      </w:r>
      <w:r w:rsidRPr="00547F6F">
        <w:rPr>
          <w:rFonts w:ascii="Times New Roman" w:eastAsia="Times New Roman" w:hAnsi="Times New Roman" w:cs="Times New Roman"/>
          <w:szCs w:val="22"/>
          <w:lang w:eastAsia="zh-CN"/>
        </w:rPr>
        <w:t xml:space="preserve">ellipse </w:t>
      </w:r>
      <w:r w:rsidRPr="00547F6F">
        <w:rPr>
          <w:rFonts w:ascii="Times New Roman" w:eastAsia="Times New Roman" w:hAnsi="Times New Roman" w:cs="Times New Roman"/>
          <w:szCs w:val="22"/>
        </w:rPr>
        <w:t xml:space="preserve">and the mean surface brightness within the ellipse is </w:t>
      </w:r>
      <w:r w:rsidRPr="00547F6F">
        <w:rPr>
          <w:rFonts w:ascii="Times New Roman" w:eastAsia="Times New Roman" w:hAnsi="Times New Roman" w:cs="Times New Roman"/>
          <w:szCs w:val="22"/>
          <w:lang w:eastAsia="zh-CN"/>
        </w:rPr>
        <w:t>about</w:t>
      </w:r>
      <w:r w:rsidRPr="00547F6F">
        <w:rPr>
          <w:rFonts w:ascii="Times New Roman" w:hAnsi="Times New Roman" w:cs="Times New Roman"/>
          <w:szCs w:val="22"/>
          <w:lang w:eastAsia="zh-CN"/>
        </w:rPr>
        <w:t xml:space="preserve"> </w:t>
      </w:r>
      <w:r w:rsidRPr="00547F6F">
        <w:rPr>
          <w:rFonts w:ascii="Times New Roman" w:eastAsia="Times New Roman" w:hAnsi="Times New Roman" w:cs="Times New Roman"/>
          <w:szCs w:val="22"/>
        </w:rPr>
        <w:t>24.7</w:t>
      </w:r>
      <w:r w:rsidRPr="00547F6F">
        <w:rPr>
          <w:rFonts w:ascii="Times New Roman" w:eastAsia="Times New Roman" w:hAnsi="Times New Roman" w:cs="Times New Roman"/>
          <w:szCs w:val="22"/>
          <w:lang w:eastAsia="zh-CN"/>
        </w:rPr>
        <w:t xml:space="preserve"> </w:t>
      </w:r>
      <w:r w:rsidRPr="00547F6F">
        <w:rPr>
          <w:rFonts w:ascii="Times New Roman" w:eastAsia="Times New Roman" w:hAnsi="Times New Roman" w:cs="Times New Roman"/>
          <w:szCs w:val="22"/>
        </w:rPr>
        <w:t>mag</w:t>
      </w:r>
      <w:r w:rsidRPr="00547F6F">
        <w:rPr>
          <w:rFonts w:ascii="Times New Roman" w:hAnsi="Times New Roman" w:cs="Times New Roman"/>
          <w:szCs w:val="22"/>
          <w:lang w:eastAsia="zh-CN"/>
        </w:rPr>
        <w:t xml:space="preserve"> </w:t>
      </w:r>
      <w:r w:rsidRPr="00547F6F">
        <w:rPr>
          <w:rFonts w:ascii="Times New Roman" w:eastAsia="Times New Roman" w:hAnsi="Times New Roman" w:cs="Times New Roman"/>
          <w:szCs w:val="22"/>
        </w:rPr>
        <w:t>arcsec</w:t>
      </w:r>
      <w:r w:rsidRPr="00547F6F">
        <w:rPr>
          <w:rFonts w:ascii="Times New Roman" w:hAnsi="Times New Roman" w:cs="Times New Roman"/>
          <w:szCs w:val="22"/>
          <w:vertAlign w:val="superscript"/>
          <w:lang w:eastAsia="zh-CN"/>
        </w:rPr>
        <w:t>-</w:t>
      </w:r>
      <w:r w:rsidRPr="00547F6F">
        <w:rPr>
          <w:rFonts w:ascii="Times New Roman" w:eastAsia="Times New Roman" w:hAnsi="Times New Roman" w:cs="Times New Roman"/>
          <w:szCs w:val="22"/>
          <w:vertAlign w:val="superscript"/>
        </w:rPr>
        <w:t>2</w:t>
      </w:r>
      <w:r w:rsidRPr="00547F6F">
        <w:rPr>
          <w:rFonts w:ascii="Times New Roman" w:eastAsia="Times New Roman" w:hAnsi="Times New Roman" w:cs="Times New Roman"/>
          <w:szCs w:val="22"/>
        </w:rPr>
        <w:t>.</w:t>
      </w:r>
    </w:p>
    <w:p w:rsidR="00E163C0" w:rsidRPr="00547F6F" w:rsidRDefault="00E163C0" w:rsidP="00E163C0">
      <w:pPr>
        <w:snapToGrid w:val="0"/>
        <w:spacing w:before="120" w:after="120" w:line="240" w:lineRule="auto"/>
        <w:ind w:right="262"/>
        <w:jc w:val="both"/>
        <w:rPr>
          <w:rFonts w:ascii="Times New Roman" w:hAnsi="Times New Roman" w:cs="Times New Roman"/>
          <w:szCs w:val="22"/>
        </w:rPr>
      </w:pPr>
      <w:r w:rsidRPr="00547F6F">
        <w:rPr>
          <w:rFonts w:ascii="Times New Roman" w:eastAsia="Times New Roman" w:hAnsi="Times New Roman" w:cs="Times New Roman"/>
          <w:szCs w:val="22"/>
        </w:rPr>
        <w:t>(a) Calculate the total apparent magnitude of this galaxy.</w:t>
      </w:r>
    </w:p>
    <w:p w:rsidR="00E163C0" w:rsidRPr="00547F6F" w:rsidRDefault="00E163C0" w:rsidP="00E163C0">
      <w:pPr>
        <w:snapToGrid w:val="0"/>
        <w:spacing w:before="120" w:after="120" w:line="240" w:lineRule="auto"/>
        <w:ind w:right="296"/>
        <w:jc w:val="both"/>
        <w:rPr>
          <w:rFonts w:ascii="Times New Roman" w:hAnsi="Times New Roman" w:cs="Times New Roman"/>
          <w:szCs w:val="22"/>
        </w:rPr>
      </w:pPr>
      <w:r w:rsidRPr="00547F6F">
        <w:rPr>
          <w:rFonts w:ascii="Times New Roman" w:eastAsia="Times New Roman" w:hAnsi="Times New Roman" w:cs="Times New Roman"/>
          <w:szCs w:val="22"/>
        </w:rPr>
        <w:t>(b) The team suggest</w:t>
      </w:r>
      <w:r w:rsidRPr="00547F6F">
        <w:rPr>
          <w:rFonts w:ascii="Times New Roman" w:eastAsia="Times New Roman" w:hAnsi="Times New Roman" w:cs="Times New Roman"/>
          <w:szCs w:val="22"/>
          <w:lang w:eastAsia="zh-CN"/>
        </w:rPr>
        <w:t>ed</w:t>
      </w:r>
      <w:r w:rsidRPr="00547F6F">
        <w:rPr>
          <w:rFonts w:ascii="Times New Roman" w:eastAsia="Times New Roman" w:hAnsi="Times New Roman" w:cs="Times New Roman"/>
          <w:szCs w:val="22"/>
        </w:rPr>
        <w:t xml:space="preserve"> the galaxy is a companion of NGC</w:t>
      </w:r>
      <w:r w:rsidRPr="00547F6F">
        <w:rPr>
          <w:rFonts w:ascii="Times New Roman" w:eastAsia="Times New Roman" w:hAnsi="Times New Roman" w:cs="Times New Roman"/>
          <w:szCs w:val="22"/>
          <w:lang w:eastAsia="zh-CN"/>
        </w:rPr>
        <w:t xml:space="preserve"> </w:t>
      </w:r>
      <w:r w:rsidRPr="00547F6F">
        <w:rPr>
          <w:rFonts w:ascii="Times New Roman" w:eastAsia="Times New Roman" w:hAnsi="Times New Roman" w:cs="Times New Roman"/>
          <w:szCs w:val="22"/>
        </w:rPr>
        <w:t xml:space="preserve">1052. </w:t>
      </w:r>
      <w:r w:rsidR="00D352F0" w:rsidRPr="00547F6F">
        <w:rPr>
          <w:rFonts w:ascii="Times New Roman" w:eastAsia="Times New Roman" w:hAnsi="Times New Roman" w:cs="Times New Roman"/>
          <w:szCs w:val="22"/>
        </w:rPr>
        <w:t>Determine</w:t>
      </w:r>
      <w:r w:rsidRPr="00547F6F">
        <w:rPr>
          <w:rFonts w:ascii="Times New Roman" w:eastAsia="Times New Roman" w:hAnsi="Times New Roman" w:cs="Times New Roman"/>
          <w:szCs w:val="22"/>
        </w:rPr>
        <w:t xml:space="preserve"> the total mass of stars in NGC</w:t>
      </w:r>
      <w:r w:rsidRPr="00547F6F">
        <w:rPr>
          <w:rFonts w:ascii="Times New Roman" w:eastAsia="Times New Roman" w:hAnsi="Times New Roman" w:cs="Times New Roman"/>
          <w:szCs w:val="22"/>
          <w:lang w:eastAsia="zh-CN"/>
        </w:rPr>
        <w:t xml:space="preserve"> </w:t>
      </w:r>
      <w:r w:rsidRPr="00547F6F">
        <w:rPr>
          <w:rFonts w:ascii="Times New Roman" w:eastAsia="Times New Roman" w:hAnsi="Times New Roman" w:cs="Times New Roman"/>
          <w:szCs w:val="22"/>
        </w:rPr>
        <w:t xml:space="preserve">1052-DF2, assuming it has a mass to light ratio </w:t>
      </w:r>
      <m:oMath>
        <m:d>
          <m:dPr>
            <m:ctrlPr>
              <w:rPr>
                <w:rFonts w:ascii="Cambria Math" w:hAnsi="Cambria Math" w:cs="Times New Roman"/>
                <w:szCs w:val="22"/>
              </w:rPr>
            </m:ctrlPr>
          </m:dPr>
          <m:e>
            <m:f>
              <m:fPr>
                <m:ctrlPr>
                  <w:rPr>
                    <w:rFonts w:ascii="Cambria Math" w:hAnsi="Cambria Math" w:cs="Times New Roman"/>
                    <w:szCs w:val="22"/>
                  </w:rPr>
                </m:ctrlPr>
              </m:fPr>
              <m:num>
                <m:f>
                  <m:fPr>
                    <m:type m:val="lin"/>
                    <m:ctrlPr>
                      <w:rPr>
                        <w:rFonts w:ascii="Cambria Math" w:hAnsi="Cambria Math" w:cs="Times New Roman"/>
                        <w:szCs w:val="22"/>
                      </w:rPr>
                    </m:ctrlPr>
                  </m:fPr>
                  <m:num>
                    <m:r>
                      <w:rPr>
                        <w:rFonts w:ascii="Cambria Math" w:hAnsi="Cambria Math" w:cs="Times New Roman"/>
                        <w:szCs w:val="22"/>
                      </w:rPr>
                      <m:t>M</m:t>
                    </m:r>
                  </m:num>
                  <m:den>
                    <m:sSub>
                      <m:sSubPr>
                        <m:ctrlPr>
                          <w:rPr>
                            <w:rFonts w:ascii="Cambria Math" w:hAnsi="Cambria Math" w:cs="Times New Roman"/>
                            <w:szCs w:val="22"/>
                          </w:rPr>
                        </m:ctrlPr>
                      </m:sSubPr>
                      <m:e>
                        <m:r>
                          <w:rPr>
                            <w:rFonts w:ascii="Cambria Math" w:hAnsi="Cambria Math" w:cs="Times New Roman"/>
                            <w:szCs w:val="22"/>
                          </w:rPr>
                          <m:t>M</m:t>
                        </m:r>
                      </m:e>
                      <m:sub>
                        <m:r>
                          <w:rPr>
                            <w:rFonts w:ascii="Cambria Math" w:hAnsi="Cambria Math" w:cs="Times New Roman"/>
                            <w:szCs w:val="22"/>
                          </w:rPr>
                          <m:t>⊙</m:t>
                        </m:r>
                      </m:sub>
                    </m:sSub>
                  </m:den>
                </m:f>
              </m:num>
              <m:den>
                <m:f>
                  <m:fPr>
                    <m:type m:val="lin"/>
                    <m:ctrlPr>
                      <w:rPr>
                        <w:rFonts w:ascii="Cambria Math" w:hAnsi="Cambria Math" w:cs="Times New Roman"/>
                        <w:szCs w:val="22"/>
                      </w:rPr>
                    </m:ctrlPr>
                  </m:fPr>
                  <m:num>
                    <m:r>
                      <w:rPr>
                        <w:rFonts w:ascii="Cambria Math" w:hAnsi="Cambria Math" w:cs="Times New Roman"/>
                        <w:szCs w:val="22"/>
                      </w:rPr>
                      <m:t>L</m:t>
                    </m:r>
                  </m:num>
                  <m:den>
                    <m:sSub>
                      <m:sSubPr>
                        <m:ctrlPr>
                          <w:rPr>
                            <w:rFonts w:ascii="Cambria Math" w:hAnsi="Cambria Math" w:cs="Times New Roman"/>
                            <w:szCs w:val="22"/>
                          </w:rPr>
                        </m:ctrlPr>
                      </m:sSubPr>
                      <m:e>
                        <m:r>
                          <w:rPr>
                            <w:rFonts w:ascii="Cambria Math" w:hAnsi="Cambria Math" w:cs="Times New Roman"/>
                            <w:szCs w:val="22"/>
                          </w:rPr>
                          <m:t>L</m:t>
                        </m:r>
                      </m:e>
                      <m:sub>
                        <m:r>
                          <w:rPr>
                            <w:rFonts w:ascii="Cambria Math" w:hAnsi="Cambria Math" w:cs="Times New Roman"/>
                            <w:szCs w:val="22"/>
                          </w:rPr>
                          <m:t>⊙</m:t>
                        </m:r>
                      </m:sub>
                    </m:sSub>
                  </m:den>
                </m:f>
              </m:den>
            </m:f>
          </m:e>
        </m:d>
      </m:oMath>
      <w:r w:rsidRPr="00547F6F">
        <w:rPr>
          <w:rFonts w:ascii="Times New Roman" w:eastAsia="Times New Roman" w:hAnsi="Times New Roman" w:cs="Times New Roman"/>
          <w:szCs w:val="22"/>
        </w:rPr>
        <w:t xml:space="preserve"> of 2.0.</w:t>
      </w:r>
    </w:p>
    <w:p w:rsidR="00E163C0" w:rsidRPr="00E163C0" w:rsidRDefault="00E163C0" w:rsidP="00E163C0">
      <w:pPr>
        <w:snapToGrid w:val="0"/>
        <w:spacing w:before="120" w:after="120" w:line="240" w:lineRule="auto"/>
        <w:ind w:right="52"/>
        <w:jc w:val="both"/>
        <w:rPr>
          <w:rFonts w:ascii="Times New Roman" w:hAnsi="Times New Roman" w:cs="Times New Roman"/>
          <w:szCs w:val="22"/>
        </w:rPr>
      </w:pPr>
      <w:r w:rsidRPr="00547F6F">
        <w:rPr>
          <w:rFonts w:ascii="Times New Roman" w:eastAsia="Times New Roman" w:hAnsi="Times New Roman" w:cs="Times New Roman"/>
          <w:szCs w:val="22"/>
        </w:rPr>
        <w:t>(c) The team identified 10 globular clusters in NGC</w:t>
      </w:r>
      <w:r w:rsidRPr="00547F6F">
        <w:rPr>
          <w:rFonts w:ascii="Times New Roman" w:eastAsia="Times New Roman" w:hAnsi="Times New Roman" w:cs="Times New Roman"/>
          <w:szCs w:val="22"/>
          <w:lang w:eastAsia="zh-CN"/>
        </w:rPr>
        <w:t xml:space="preserve"> </w:t>
      </w:r>
      <w:r w:rsidRPr="00547F6F">
        <w:rPr>
          <w:rFonts w:ascii="Times New Roman" w:eastAsia="Times New Roman" w:hAnsi="Times New Roman" w:cs="Times New Roman"/>
          <w:szCs w:val="22"/>
        </w:rPr>
        <w:t xml:space="preserve">1052-DF2 with a mean </w:t>
      </w:r>
      <w:proofErr w:type="spellStart"/>
      <w:r w:rsidRPr="00547F6F">
        <w:rPr>
          <w:rFonts w:ascii="Times New Roman" w:eastAsia="Times New Roman" w:hAnsi="Times New Roman" w:cs="Times New Roman"/>
          <w:szCs w:val="22"/>
        </w:rPr>
        <w:t>galactocentric</w:t>
      </w:r>
      <w:proofErr w:type="spellEnd"/>
      <w:r w:rsidRPr="00547F6F">
        <w:rPr>
          <w:rFonts w:ascii="Times New Roman" w:eastAsia="Times New Roman" w:hAnsi="Times New Roman" w:cs="Times New Roman"/>
          <w:szCs w:val="22"/>
        </w:rPr>
        <w:t xml:space="preserve"> distance of </w:t>
      </w:r>
      <w:r w:rsidR="00857C52" w:rsidRPr="00547F6F">
        <w:rPr>
          <w:rFonts w:ascii="Times New Roman" w:eastAsia="Times New Roman" w:hAnsi="Times New Roman" w:cs="Times New Roman"/>
          <w:szCs w:val="22"/>
        </w:rPr>
        <w:t>78.4</w:t>
      </w:r>
      <w:r w:rsidRPr="00547F6F">
        <w:rPr>
          <w:rFonts w:ascii="Times New Roman" w:eastAsia="Times New Roman" w:hAnsi="Times New Roman" w:cs="Times New Roman"/>
          <w:szCs w:val="22"/>
        </w:rPr>
        <w:t>". They also measure</w:t>
      </w:r>
      <w:r w:rsidRPr="00547F6F">
        <w:rPr>
          <w:rFonts w:ascii="Times New Roman" w:eastAsia="Times New Roman" w:hAnsi="Times New Roman" w:cs="Times New Roman"/>
          <w:szCs w:val="22"/>
          <w:lang w:eastAsia="zh-CN"/>
        </w:rPr>
        <w:t>d</w:t>
      </w:r>
      <w:r w:rsidRPr="00547F6F">
        <w:rPr>
          <w:rFonts w:ascii="Times New Roman" w:eastAsia="Times New Roman" w:hAnsi="Times New Roman" w:cs="Times New Roman"/>
          <w:szCs w:val="22"/>
        </w:rPr>
        <w:t xml:space="preserve"> the velocity</w:t>
      </w:r>
      <w:r w:rsidRPr="00547F6F">
        <w:rPr>
          <w:rFonts w:ascii="Times New Roman" w:eastAsia="Times New Roman" w:hAnsi="Times New Roman" w:cs="Times New Roman"/>
          <w:szCs w:val="22"/>
          <w:lang w:eastAsia="zh-CN"/>
        </w:rPr>
        <w:t xml:space="preserve"> dispersion of</w:t>
      </w:r>
      <w:r w:rsidRPr="00547F6F">
        <w:rPr>
          <w:rFonts w:ascii="Times New Roman" w:eastAsia="Times New Roman" w:hAnsi="Times New Roman" w:cs="Times New Roman"/>
          <w:szCs w:val="22"/>
        </w:rPr>
        <w:t xml:space="preserve"> these clusters </w:t>
      </w:r>
      <w:r w:rsidRPr="00547F6F">
        <w:rPr>
          <w:rFonts w:ascii="Times New Roman" w:eastAsia="Times New Roman" w:hAnsi="Times New Roman" w:cs="Times New Roman"/>
          <w:szCs w:val="22"/>
          <w:lang w:eastAsia="zh-CN"/>
        </w:rPr>
        <w:t>to be</w:t>
      </w:r>
      <w:r w:rsidRPr="00547F6F">
        <w:rPr>
          <w:rFonts w:ascii="Times New Roman" w:eastAsia="Times New Roman" w:hAnsi="Times New Roman" w:cs="Times New Roman"/>
          <w:szCs w:val="22"/>
        </w:rPr>
        <w:t xml:space="preserve"> not more than 8.4 km/s. Estimate the dynamical mass of this galaxy. For simplicity, assume the mass distribution in the </w:t>
      </w:r>
      <w:r w:rsidRPr="00E163C0">
        <w:rPr>
          <w:rFonts w:ascii="Times New Roman" w:eastAsia="Times New Roman" w:hAnsi="Times New Roman" w:cs="Times New Roman"/>
          <w:szCs w:val="22"/>
        </w:rPr>
        <w:t>galaxies is uniform and i</w:t>
      </w:r>
      <w:r w:rsidRPr="00E163C0">
        <w:rPr>
          <w:rFonts w:ascii="Times New Roman" w:eastAsia="Times New Roman" w:hAnsi="Times New Roman" w:cs="Times New Roman"/>
          <w:szCs w:val="22"/>
          <w:lang w:eastAsia="zh-CN"/>
        </w:rPr>
        <w:t>s</w:t>
      </w:r>
      <w:r w:rsidRPr="00E163C0">
        <w:rPr>
          <w:rFonts w:ascii="Times New Roman" w:eastAsia="Times New Roman" w:hAnsi="Times New Roman" w:cs="Times New Roman"/>
          <w:szCs w:val="22"/>
        </w:rPr>
        <w:t xml:space="preserve"> spherical</w:t>
      </w:r>
      <w:r w:rsidRPr="00E163C0">
        <w:rPr>
          <w:rFonts w:ascii="Times New Roman" w:eastAsia="Times New Roman" w:hAnsi="Times New Roman" w:cs="Times New Roman"/>
          <w:szCs w:val="22"/>
          <w:lang w:eastAsia="zh-CN"/>
        </w:rPr>
        <w:t>ly</w:t>
      </w:r>
      <w:r w:rsidRPr="00E163C0">
        <w:rPr>
          <w:rFonts w:ascii="Times New Roman" w:eastAsia="Times New Roman" w:hAnsi="Times New Roman" w:cs="Times New Roman"/>
          <w:szCs w:val="22"/>
        </w:rPr>
        <w:t xml:space="preserve"> symmetr</w:t>
      </w:r>
      <w:r w:rsidRPr="00E163C0">
        <w:rPr>
          <w:rFonts w:ascii="Times New Roman" w:eastAsia="Times New Roman" w:hAnsi="Times New Roman" w:cs="Times New Roman"/>
          <w:szCs w:val="22"/>
          <w:lang w:eastAsia="zh-CN"/>
        </w:rPr>
        <w:t>ic</w:t>
      </w:r>
      <w:r w:rsidRPr="00E163C0">
        <w:rPr>
          <w:rFonts w:ascii="Times New Roman" w:eastAsia="Times New Roman" w:hAnsi="Times New Roman" w:cs="Times New Roman"/>
          <w:szCs w:val="22"/>
        </w:rPr>
        <w:t>.</w:t>
      </w:r>
    </w:p>
    <w:p w:rsidR="00E163C0" w:rsidRPr="00E163C0" w:rsidRDefault="00E163C0" w:rsidP="00E163C0">
      <w:pPr>
        <w:snapToGrid w:val="0"/>
        <w:spacing w:before="120" w:after="120" w:line="240" w:lineRule="auto"/>
        <w:ind w:right="52"/>
        <w:jc w:val="both"/>
        <w:rPr>
          <w:rFonts w:ascii="Times New Roman" w:hAnsi="Times New Roman" w:cs="Times New Roman"/>
          <w:szCs w:val="22"/>
        </w:rPr>
      </w:pPr>
      <w:r w:rsidRPr="00E163C0">
        <w:rPr>
          <w:rFonts w:ascii="Times New Roman" w:eastAsia="Times New Roman" w:hAnsi="Times New Roman" w:cs="Times New Roman"/>
          <w:szCs w:val="22"/>
          <w:lang w:eastAsia="zh-CN"/>
        </w:rPr>
        <w:t>(d) This discovery was challenged by other groups (</w:t>
      </w:r>
      <w:proofErr w:type="spellStart"/>
      <w:r w:rsidRPr="00E163C0">
        <w:rPr>
          <w:rFonts w:ascii="Times New Roman" w:eastAsia="Times New Roman" w:hAnsi="Times New Roman" w:cs="Times New Roman"/>
          <w:szCs w:val="22"/>
          <w:lang w:eastAsia="zh-CN"/>
        </w:rPr>
        <w:t>Kroupa</w:t>
      </w:r>
      <w:proofErr w:type="spellEnd"/>
      <w:r w:rsidRPr="00E163C0">
        <w:rPr>
          <w:rFonts w:ascii="Times New Roman" w:eastAsia="Times New Roman" w:hAnsi="Times New Roman" w:cs="Times New Roman"/>
          <w:szCs w:val="22"/>
          <w:lang w:eastAsia="zh-CN"/>
        </w:rPr>
        <w:t xml:space="preserve"> et al., Nature, 2018, </w:t>
      </w:r>
      <w:proofErr w:type="spellStart"/>
      <w:r w:rsidRPr="00E163C0">
        <w:rPr>
          <w:rFonts w:ascii="Times New Roman" w:eastAsia="Times New Roman" w:hAnsi="Times New Roman" w:cs="Times New Roman"/>
          <w:szCs w:val="22"/>
          <w:lang w:eastAsia="zh-CN"/>
        </w:rPr>
        <w:t>Truijlo</w:t>
      </w:r>
      <w:proofErr w:type="spellEnd"/>
      <w:r w:rsidRPr="00E163C0">
        <w:rPr>
          <w:rFonts w:ascii="Times New Roman" w:eastAsia="Times New Roman" w:hAnsi="Times New Roman" w:cs="Times New Roman"/>
          <w:szCs w:val="22"/>
          <w:lang w:eastAsia="zh-CN"/>
        </w:rPr>
        <w:t xml:space="preserve"> et al., MNRAS, 2018), who claimed that NGC 1052-DF2 is not a satellite of NGC 1052, and it is located at a much smaller distance to us. Show why a smaller distance would weaken the assertion of the dark matter deficiency in NGC 1052-DF2.</w:t>
      </w:r>
    </w:p>
    <w:p w:rsidR="00E163C0" w:rsidRPr="00E163C0" w:rsidRDefault="00E163C0" w:rsidP="00E163C0">
      <w:pPr>
        <w:snapToGrid w:val="0"/>
        <w:spacing w:before="480" w:after="240" w:line="240" w:lineRule="auto"/>
        <w:jc w:val="both"/>
        <w:rPr>
          <w:rFonts w:ascii="Times New Roman" w:hAnsi="Times New Roman" w:cs="Times New Roman"/>
          <w:szCs w:val="22"/>
        </w:rPr>
      </w:pPr>
      <w:r w:rsidRPr="00E163C0">
        <w:rPr>
          <w:rFonts w:ascii="Times New Roman" w:eastAsia="Times New Roman" w:hAnsi="Times New Roman" w:cs="Times New Roman"/>
          <w:b/>
          <w:szCs w:val="22"/>
          <w:lang w:eastAsia="zh-CN"/>
        </w:rPr>
        <w:t xml:space="preserve">(T9) Radio Galaxy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(25 points)</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 xml:space="preserve">An observer wants to use the Five-hundred-meter Aperture Spherical radio Telescope (FAST) in China to observe a radio galaxy at redshift of </w:t>
      </w:r>
      <m:oMath>
        <m:r>
          <w:rPr>
            <w:rFonts w:ascii="Cambria Math" w:hAnsi="Cambria Math" w:cs="Times New Roman"/>
            <w:szCs w:val="22"/>
          </w:rPr>
          <m:t>z=0.06.</m:t>
        </m:r>
      </m:oMath>
      <w:r w:rsidRPr="00E163C0">
        <w:rPr>
          <w:rFonts w:ascii="Times New Roman" w:eastAsia="Times New Roman" w:hAnsi="Times New Roman" w:cs="Times New Roman"/>
          <w:szCs w:val="22"/>
        </w:rPr>
        <w:t xml:space="preserve"> We assume that the radio source is</w:t>
      </w:r>
      <w:r w:rsidRPr="00E163C0">
        <w:rPr>
          <w:rFonts w:ascii="Times New Roman" w:eastAsia="Times New Roman" w:hAnsi="Times New Roman" w:cs="Times New Roman"/>
          <w:szCs w:val="22"/>
          <w:lang w:eastAsia="zh-CN"/>
        </w:rPr>
        <w:t xml:space="preserve"> </w:t>
      </w:r>
      <w:r w:rsidRPr="00E163C0">
        <w:rPr>
          <w:rFonts w:ascii="Times New Roman" w:eastAsia="Times New Roman" w:hAnsi="Times New Roman" w:cs="Times New Roman"/>
          <w:szCs w:val="22"/>
        </w:rPr>
        <w:t xml:space="preserve">compact compared to the beam size of the telescope at the observing frequencies, i.e., the source is point-like </w:t>
      </w:r>
      <w:r w:rsidRPr="00E163C0">
        <w:rPr>
          <w:rFonts w:ascii="Times New Roman" w:eastAsia="Times New Roman" w:hAnsi="Times New Roman" w:cs="Times New Roman"/>
          <w:szCs w:val="22"/>
          <w:lang w:eastAsia="zh-CN"/>
        </w:rPr>
        <w:t>as seen</w:t>
      </w:r>
      <w:r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szCs w:val="22"/>
          <w:lang w:eastAsia="zh-CN"/>
        </w:rPr>
        <w:t>through</w:t>
      </w:r>
      <w:r w:rsidRPr="00E163C0">
        <w:rPr>
          <w:rFonts w:ascii="Times New Roman" w:eastAsia="Times New Roman" w:hAnsi="Times New Roman" w:cs="Times New Roman"/>
          <w:szCs w:val="22"/>
        </w:rPr>
        <w:t xml:space="preserve"> the telescope. To detect a point source with FAST, it must be sufficiently strong (bright) relative to the noise level (for single polarization observations), σ, which depends on the bandwidth</w:t>
      </w:r>
      <w:proofErr w:type="gramStart"/>
      <w:r w:rsidRPr="00E163C0">
        <w:rPr>
          <w:rFonts w:ascii="Times New Roman" w:eastAsia="Times New Roman" w:hAnsi="Times New Roman" w:cs="Times New Roman"/>
          <w:szCs w:val="22"/>
        </w:rPr>
        <w:t xml:space="preserve">, </w:t>
      </w:r>
      <w:proofErr w:type="gramEnd"/>
      <m:oMath>
        <m:r>
          <w:rPr>
            <w:rFonts w:ascii="Cambria Math" w:hAnsi="Cambria Math" w:cs="Times New Roman"/>
            <w:szCs w:val="22"/>
          </w:rPr>
          <m:t>Δν</m:t>
        </m:r>
      </m:oMath>
      <w:r w:rsidRPr="00E163C0">
        <w:rPr>
          <w:rFonts w:ascii="Times New Roman" w:eastAsia="Times New Roman" w:hAnsi="Times New Roman" w:cs="Times New Roman"/>
          <w:szCs w:val="22"/>
        </w:rPr>
        <w:t xml:space="preserve">, and the integration time (the radio astronomy equivalent of exposure time), </w:t>
      </w:r>
      <w:proofErr w:type="spellStart"/>
      <w:r w:rsidRPr="00E163C0">
        <w:rPr>
          <w:rFonts w:ascii="Times New Roman" w:eastAsia="Times New Roman" w:hAnsi="Times New Roman" w:cs="Times New Roman"/>
          <w:i/>
          <w:iCs/>
          <w:szCs w:val="22"/>
        </w:rPr>
        <w:t>t</w:t>
      </w:r>
      <w:r w:rsidRPr="00E163C0">
        <w:rPr>
          <w:rFonts w:ascii="Times New Roman" w:eastAsia="Times New Roman" w:hAnsi="Times New Roman" w:cs="Times New Roman"/>
          <w:i/>
          <w:iCs/>
          <w:szCs w:val="22"/>
          <w:vertAlign w:val="subscript"/>
        </w:rPr>
        <w:t>i</w:t>
      </w:r>
      <w:proofErr w:type="spellEnd"/>
      <w:r w:rsidRPr="00E163C0">
        <w:rPr>
          <w:rFonts w:ascii="Times New Roman" w:eastAsia="Times New Roman" w:hAnsi="Times New Roman" w:cs="Times New Roman"/>
          <w:szCs w:val="22"/>
        </w:rPr>
        <w:t>, as follows:</w:t>
      </w:r>
    </w:p>
    <w:p w:rsidR="00E163C0" w:rsidRPr="00E163C0" w:rsidRDefault="00E163C0" w:rsidP="00E163C0">
      <w:pPr>
        <w:snapToGrid w:val="0"/>
        <w:spacing w:before="120" w:after="120" w:line="240" w:lineRule="auto"/>
        <w:jc w:val="both"/>
        <w:rPr>
          <w:rFonts w:ascii="Times New Roman" w:hAnsi="Times New Roman" w:cs="Times New Roman"/>
          <w:szCs w:val="22"/>
        </w:rPr>
      </w:pPr>
      <m:oMathPara>
        <m:oMath>
          <m:r>
            <w:rPr>
              <w:rFonts w:ascii="Cambria Math" w:hAnsi="Cambria Math" w:cs="Times New Roman"/>
              <w:szCs w:val="22"/>
            </w:rPr>
            <m:t>σ=</m:t>
          </m:r>
          <m:f>
            <m:fPr>
              <m:ctrlPr>
                <w:rPr>
                  <w:rFonts w:ascii="Cambria Math" w:hAnsi="Cambria Math" w:cs="Times New Roman"/>
                  <w:szCs w:val="22"/>
                </w:rPr>
              </m:ctrlPr>
            </m:fPr>
            <m:num>
              <m:r>
                <w:rPr>
                  <w:rFonts w:ascii="Cambria Math" w:hAnsi="Cambria Math" w:cs="Times New Roman"/>
                  <w:szCs w:val="22"/>
                </w:rPr>
                <m:t>2</m:t>
              </m:r>
              <m:sSub>
                <m:sSubPr>
                  <m:ctrlPr>
                    <w:rPr>
                      <w:rFonts w:ascii="Cambria Math" w:hAnsi="Cambria Math" w:cs="Times New Roman"/>
                      <w:szCs w:val="22"/>
                    </w:rPr>
                  </m:ctrlPr>
                </m:sSubPr>
                <m:e>
                  <m:r>
                    <w:rPr>
                      <w:rFonts w:ascii="Cambria Math" w:hAnsi="Cambria Math" w:cs="Times New Roman"/>
                      <w:szCs w:val="22"/>
                    </w:rPr>
                    <m:t>k</m:t>
                  </m:r>
                </m:e>
                <m:sub>
                  <m:r>
                    <w:rPr>
                      <w:rFonts w:ascii="Cambria Math" w:hAnsi="Cambria Math" w:cs="Times New Roman"/>
                      <w:szCs w:val="22"/>
                    </w:rPr>
                    <m:t>B</m:t>
                  </m:r>
                </m:sub>
              </m:sSub>
              <m:sSub>
                <m:sSubPr>
                  <m:ctrlPr>
                    <w:rPr>
                      <w:rFonts w:ascii="Cambria Math" w:hAnsi="Cambria Math" w:cs="Times New Roman"/>
                      <w:szCs w:val="22"/>
                    </w:rPr>
                  </m:ctrlPr>
                </m:sSubPr>
                <m:e>
                  <m:r>
                    <w:rPr>
                      <w:rFonts w:ascii="Cambria Math" w:hAnsi="Cambria Math" w:cs="Times New Roman"/>
                      <w:szCs w:val="22"/>
                    </w:rPr>
                    <m:t>T</m:t>
                  </m:r>
                </m:e>
                <m:sub>
                  <m:r>
                    <w:rPr>
                      <w:rFonts w:ascii="Cambria Math" w:hAnsi="Cambria Math" w:cs="Times New Roman"/>
                      <w:szCs w:val="22"/>
                    </w:rPr>
                    <m:t>sys</m:t>
                  </m:r>
                </m:sub>
              </m:sSub>
            </m:num>
            <m:den>
              <m:sSub>
                <m:sSubPr>
                  <m:ctrlPr>
                    <w:rPr>
                      <w:rFonts w:ascii="Cambria Math" w:hAnsi="Cambria Math" w:cs="Times New Roman"/>
                      <w:szCs w:val="22"/>
                    </w:rPr>
                  </m:ctrlPr>
                </m:sSubPr>
                <m:e>
                  <m:r>
                    <w:rPr>
                      <w:rFonts w:ascii="Cambria Math" w:hAnsi="Cambria Math" w:cs="Times New Roman"/>
                      <w:szCs w:val="22"/>
                    </w:rPr>
                    <m:t>A</m:t>
                  </m:r>
                </m:e>
                <m:sub>
                  <m:r>
                    <w:rPr>
                      <w:rFonts w:ascii="Cambria Math" w:hAnsi="Cambria Math" w:cs="Times New Roman"/>
                      <w:szCs w:val="22"/>
                    </w:rPr>
                    <m:t>e</m:t>
                  </m:r>
                </m:sub>
              </m:sSub>
              <m:rad>
                <m:radPr>
                  <m:degHide m:val="1"/>
                  <m:ctrlPr>
                    <w:rPr>
                      <w:rFonts w:ascii="Cambria Math" w:hAnsi="Cambria Math" w:cs="Times New Roman"/>
                      <w:szCs w:val="22"/>
                    </w:rPr>
                  </m:ctrlPr>
                </m:radPr>
                <m:deg/>
                <m:e>
                  <m:sSub>
                    <m:sSubPr>
                      <m:ctrlPr>
                        <w:rPr>
                          <w:rFonts w:ascii="Cambria Math" w:hAnsi="Cambria Math" w:cs="Times New Roman"/>
                          <w:szCs w:val="22"/>
                        </w:rPr>
                      </m:ctrlPr>
                    </m:sSubPr>
                    <m:e>
                      <m:r>
                        <w:rPr>
                          <w:rFonts w:ascii="Cambria Math" w:hAnsi="Cambria Math" w:cs="Times New Roman"/>
                          <w:szCs w:val="22"/>
                        </w:rPr>
                        <m:t>t</m:t>
                      </m:r>
                    </m:e>
                    <m:sub>
                      <m:r>
                        <w:rPr>
                          <w:rFonts w:ascii="Cambria Math" w:hAnsi="Cambria Math" w:cs="Times New Roman"/>
                          <w:szCs w:val="22"/>
                        </w:rPr>
                        <m:t>i</m:t>
                      </m:r>
                    </m:sub>
                  </m:sSub>
                  <m:r>
                    <w:rPr>
                      <w:rFonts w:ascii="Cambria Math" w:hAnsi="Cambria Math" w:cs="Times New Roman"/>
                      <w:szCs w:val="22"/>
                    </w:rPr>
                    <m:t>Δν</m:t>
                  </m:r>
                </m:e>
              </m:rad>
            </m:den>
          </m:f>
        </m:oMath>
      </m:oMathPara>
    </w:p>
    <w:p w:rsidR="00E163C0" w:rsidRPr="00E163C0" w:rsidRDefault="00E163C0" w:rsidP="00E163C0">
      <w:pPr>
        <w:snapToGrid w:val="0"/>
        <w:spacing w:before="120" w:after="120" w:line="240" w:lineRule="auto"/>
        <w:jc w:val="both"/>
        <w:rPr>
          <w:rFonts w:ascii="Times New Roman" w:eastAsia="Times New Roman" w:hAnsi="Times New Roman" w:cs="Times New Roman"/>
          <w:szCs w:val="22"/>
        </w:rPr>
      </w:pPr>
      <w:r w:rsidRPr="00E163C0">
        <w:rPr>
          <w:rFonts w:ascii="Times New Roman" w:eastAsia="Times New Roman" w:hAnsi="Times New Roman" w:cs="Times New Roman"/>
          <w:szCs w:val="22"/>
          <w:lang w:eastAsia="zh-CN"/>
        </w:rPr>
        <w:t>w</w:t>
      </w:r>
      <w:r w:rsidRPr="00E163C0">
        <w:rPr>
          <w:rFonts w:ascii="Times New Roman" w:eastAsia="Times New Roman" w:hAnsi="Times New Roman" w:cs="Times New Roman"/>
          <w:szCs w:val="22"/>
        </w:rPr>
        <w:t xml:space="preserve">here </w:t>
      </w:r>
      <m:oMath>
        <m:sSub>
          <m:sSubPr>
            <m:ctrlPr>
              <w:rPr>
                <w:rFonts w:ascii="Cambria Math" w:hAnsi="Cambria Math" w:cs="Times New Roman"/>
                <w:szCs w:val="22"/>
              </w:rPr>
            </m:ctrlPr>
          </m:sSubPr>
          <m:e>
            <m:r>
              <w:rPr>
                <w:rFonts w:ascii="Cambria Math" w:hAnsi="Cambria Math" w:cs="Times New Roman"/>
                <w:szCs w:val="22"/>
              </w:rPr>
              <m:t>T</m:t>
            </m:r>
          </m:e>
          <m:sub>
            <m:r>
              <w:rPr>
                <w:rFonts w:ascii="Cambria Math" w:hAnsi="Cambria Math" w:cs="Times New Roman"/>
                <w:szCs w:val="22"/>
              </w:rPr>
              <m:t>sys</m:t>
            </m:r>
          </m:sub>
        </m:sSub>
      </m:oMath>
      <w:r w:rsidRPr="00E163C0">
        <w:rPr>
          <w:rFonts w:ascii="Times New Roman" w:eastAsia="Times New Roman" w:hAnsi="Times New Roman" w:cs="Times New Roman"/>
          <w:szCs w:val="22"/>
        </w:rPr>
        <w:t xml:space="preserve"> is the system temperature (about 150 K in the frequency range of 0.28 GHz – 0.56 GHz</w:t>
      </w:r>
      <w:r w:rsidRPr="00E163C0">
        <w:rPr>
          <w:rFonts w:ascii="Times New Roman" w:eastAsia="Times New Roman" w:hAnsi="Times New Roman" w:cs="Times New Roman"/>
          <w:szCs w:val="22"/>
          <w:lang w:eastAsia="zh-CN"/>
        </w:rPr>
        <w:t xml:space="preserve"> </w:t>
      </w:r>
      <w:r w:rsidRPr="00E163C0">
        <w:rPr>
          <w:rFonts w:ascii="Times New Roman" w:eastAsia="Times New Roman" w:hAnsi="Times New Roman" w:cs="Times New Roman"/>
          <w:szCs w:val="22"/>
        </w:rPr>
        <w:t xml:space="preserve">and 25 K in the frequency range of 1.05 GHz – 1.45 GHz), and </w:t>
      </w:r>
      <w:proofErr w:type="spellStart"/>
      <w:r w:rsidRPr="00E163C0">
        <w:rPr>
          <w:rFonts w:ascii="Times New Roman" w:eastAsia="Times New Roman" w:hAnsi="Times New Roman" w:cs="Times New Roman"/>
          <w:i/>
          <w:iCs/>
          <w:szCs w:val="22"/>
        </w:rPr>
        <w:t>A</w:t>
      </w:r>
      <w:r w:rsidRPr="00E163C0">
        <w:rPr>
          <w:rFonts w:ascii="Times New Roman" w:eastAsia="Times New Roman" w:hAnsi="Times New Roman" w:cs="Times New Roman"/>
          <w:i/>
          <w:iCs/>
          <w:szCs w:val="22"/>
          <w:vertAlign w:val="subscript"/>
        </w:rPr>
        <w:t>e</w:t>
      </w:r>
      <w:proofErr w:type="spellEnd"/>
      <w:r w:rsidRPr="00E163C0">
        <w:rPr>
          <w:rFonts w:ascii="Times New Roman" w:eastAsia="Times New Roman" w:hAnsi="Times New Roman" w:cs="Times New Roman"/>
          <w:szCs w:val="22"/>
        </w:rPr>
        <w:t xml:space="preserve"> = 4.6x10</w:t>
      </w:r>
      <w:r w:rsidRPr="00E163C0">
        <w:rPr>
          <w:rFonts w:ascii="Times New Roman" w:eastAsia="Times New Roman" w:hAnsi="Times New Roman" w:cs="Times New Roman"/>
          <w:szCs w:val="22"/>
          <w:vertAlign w:val="superscript"/>
        </w:rPr>
        <w:t>4</w:t>
      </w:r>
      <w:r w:rsidRPr="00E163C0">
        <w:rPr>
          <w:rFonts w:ascii="Times New Roman" w:eastAsia="Times New Roman" w:hAnsi="Times New Roman" w:cs="Times New Roman"/>
          <w:szCs w:val="22"/>
        </w:rPr>
        <w:t xml:space="preserve"> m</w:t>
      </w:r>
      <w:r w:rsidRPr="00E163C0">
        <w:rPr>
          <w:rFonts w:ascii="Times New Roman" w:eastAsia="Times New Roman" w:hAnsi="Times New Roman" w:cs="Times New Roman"/>
          <w:szCs w:val="22"/>
          <w:vertAlign w:val="superscript"/>
        </w:rPr>
        <w:t>2</w:t>
      </w:r>
      <w:r w:rsidRPr="00E163C0">
        <w:rPr>
          <w:rFonts w:ascii="Times New Roman" w:eastAsia="Times New Roman" w:hAnsi="Times New Roman" w:cs="Times New Roman"/>
          <w:szCs w:val="22"/>
        </w:rPr>
        <w:t xml:space="preserve"> is the effective area of the telescope taking into account the total efficiency of the instrument. </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rPr>
        <w:t>This radio galaxy has an observ</w:t>
      </w:r>
      <w:r w:rsidRPr="00E163C0">
        <w:rPr>
          <w:rFonts w:ascii="Times New Roman" w:eastAsia="Times New Roman" w:hAnsi="Times New Roman" w:cs="Times New Roman"/>
          <w:szCs w:val="22"/>
          <w:lang w:eastAsia="zh-CN"/>
        </w:rPr>
        <w:t>ed</w:t>
      </w:r>
      <w:r w:rsidRPr="00E163C0">
        <w:rPr>
          <w:rFonts w:ascii="Times New Roman" w:eastAsia="Times New Roman" w:hAnsi="Times New Roman" w:cs="Times New Roman"/>
          <w:szCs w:val="22"/>
        </w:rPr>
        <w:t xml:space="preserve"> continuum flux density of </w:t>
      </w:r>
      <m:oMath>
        <m:sSub>
          <m:sSubPr>
            <m:ctrlPr>
              <w:rPr>
                <w:rFonts w:ascii="Cambria Math" w:hAnsi="Cambria Math" w:cs="Times New Roman"/>
                <w:szCs w:val="22"/>
              </w:rPr>
            </m:ctrlPr>
          </m:sSubPr>
          <m:e>
            <m:r>
              <w:rPr>
                <w:rFonts w:ascii="Cambria Math" w:hAnsi="Cambria Math" w:cs="Times New Roman"/>
                <w:szCs w:val="22"/>
              </w:rPr>
              <m:t>f</m:t>
            </m:r>
          </m:e>
          <m:sub>
            <m:r>
              <w:rPr>
                <w:rFonts w:ascii="Cambria Math" w:hAnsi="Cambria Math" w:cs="Times New Roman"/>
                <w:szCs w:val="22"/>
              </w:rPr>
              <m:t>ν</m:t>
            </m:r>
          </m:sub>
        </m:sSub>
        <m:r>
          <w:rPr>
            <w:rFonts w:ascii="Cambria Math" w:hAnsi="Cambria Math" w:cs="Times New Roman"/>
            <w:szCs w:val="22"/>
          </w:rPr>
          <m:t>=2.5×</m:t>
        </m:r>
        <m:sSup>
          <m:sSupPr>
            <m:ctrlPr>
              <w:rPr>
                <w:rFonts w:ascii="Cambria Math" w:hAnsi="Cambria Math" w:cs="Times New Roman"/>
                <w:szCs w:val="22"/>
              </w:rPr>
            </m:ctrlPr>
          </m:sSupPr>
          <m:e>
            <m:r>
              <w:rPr>
                <w:rFonts w:ascii="Cambria Math" w:hAnsi="Cambria Math" w:cs="Times New Roman"/>
                <w:szCs w:val="22"/>
              </w:rPr>
              <m:t>10</m:t>
            </m:r>
          </m:e>
          <m:sup>
            <m:r>
              <w:rPr>
                <w:rFonts w:ascii="Cambria Math" w:hAnsi="Cambria Math" w:cs="Times New Roman"/>
                <w:szCs w:val="22"/>
              </w:rPr>
              <m:t>-3</m:t>
            </m:r>
          </m:sup>
        </m:sSup>
        <m:r>
          <w:rPr>
            <w:rFonts w:ascii="Cambria Math" w:hAnsi="Cambria Math" w:cs="Times New Roman"/>
            <w:szCs w:val="22"/>
          </w:rPr>
          <m:t>Jy</m:t>
        </m:r>
      </m:oMath>
      <w:r w:rsidRPr="00E163C0">
        <w:rPr>
          <w:rFonts w:ascii="Times New Roman" w:eastAsia="Times New Roman" w:hAnsi="Times New Roman" w:cs="Times New Roman"/>
          <w:szCs w:val="22"/>
        </w:rPr>
        <w:t xml:space="preserve"> at an observing frequency of 0.4 GHz.  The bandwidth </w:t>
      </w:r>
      <m:oMath>
        <m:r>
          <w:rPr>
            <w:rFonts w:ascii="Cambria Math" w:hAnsi="Cambria Math" w:cs="Times New Roman"/>
            <w:szCs w:val="22"/>
          </w:rPr>
          <m:t>Δν</m:t>
        </m:r>
      </m:oMath>
      <w:r w:rsidRPr="00E163C0">
        <w:rPr>
          <w:rFonts w:ascii="Times New Roman" w:eastAsia="Times New Roman" w:hAnsi="Times New Roman" w:cs="Times New Roman"/>
          <w:szCs w:val="22"/>
        </w:rPr>
        <w:t xml:space="preserve"> for the continuum observation centered at 0.4 GHz is 2.8×10</w:t>
      </w:r>
      <w:r w:rsidRPr="00E163C0">
        <w:rPr>
          <w:rFonts w:ascii="Times New Roman" w:eastAsia="Times New Roman" w:hAnsi="Times New Roman" w:cs="Times New Roman"/>
          <w:szCs w:val="22"/>
          <w:vertAlign w:val="superscript"/>
        </w:rPr>
        <w:t>8</w:t>
      </w:r>
      <w:r w:rsidRPr="00E163C0">
        <w:rPr>
          <w:rFonts w:ascii="Times New Roman" w:eastAsia="Times New Roman" w:hAnsi="Times New Roman" w:cs="Times New Roman"/>
          <w:szCs w:val="22"/>
        </w:rPr>
        <w:t xml:space="preserve"> Hz.</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(a)</w:t>
      </w:r>
      <w:r w:rsidRPr="00E163C0">
        <w:rPr>
          <w:rFonts w:ascii="Times New Roman" w:eastAsia="Times New Roman" w:hAnsi="Times New Roman" w:cs="Times New Roman"/>
          <w:szCs w:val="22"/>
        </w:rPr>
        <w:t xml:space="preserve"> In order to detect the continuum flux density at 0.4 GHz with a signal-to-noise ratio of 30 (a so-called 30σ detection), what is the required integration time, </w:t>
      </w:r>
      <w:proofErr w:type="spellStart"/>
      <w:r w:rsidRPr="00E163C0">
        <w:rPr>
          <w:rFonts w:ascii="Times New Roman" w:eastAsia="Times New Roman" w:hAnsi="Times New Roman" w:cs="Times New Roman"/>
          <w:i/>
          <w:iCs/>
          <w:szCs w:val="22"/>
        </w:rPr>
        <w:t>t</w:t>
      </w:r>
      <w:r w:rsidRPr="00E163C0">
        <w:rPr>
          <w:rFonts w:ascii="Times New Roman" w:eastAsia="Times New Roman" w:hAnsi="Times New Roman" w:cs="Times New Roman"/>
          <w:i/>
          <w:iCs/>
          <w:szCs w:val="22"/>
          <w:vertAlign w:val="subscript"/>
        </w:rPr>
        <w:t>i</w:t>
      </w:r>
      <w:proofErr w:type="spellEnd"/>
      <w:r w:rsidRPr="00E163C0">
        <w:rPr>
          <w:rFonts w:ascii="Times New Roman" w:eastAsia="Times New Roman" w:hAnsi="Times New Roman" w:cs="Times New Roman"/>
          <w:szCs w:val="22"/>
        </w:rPr>
        <w:t xml:space="preserve">? </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 xml:space="preserve">(b) </w:t>
      </w:r>
      <w:r w:rsidRPr="00E163C0">
        <w:rPr>
          <w:rFonts w:ascii="Times New Roman" w:eastAsia="Times New Roman" w:hAnsi="Times New Roman" w:cs="Times New Roman"/>
          <w:szCs w:val="22"/>
        </w:rPr>
        <w:t>We want to search for the neutral Hydrogen (HI) in the galaxy using 21cm absorption line. The HI 21cm line, with rest frame frequency of 1.4204 GHz. Calculate the observed frequency (</w:t>
      </w:r>
      <w:proofErr w:type="spellStart"/>
      <w:r w:rsidRPr="00E163C0">
        <w:rPr>
          <w:rFonts w:ascii="Times New Roman" w:eastAsia="Times New Roman" w:hAnsi="Times New Roman" w:cs="Times New Roman"/>
          <w:szCs w:val="22"/>
        </w:rPr>
        <w:t>υ</w:t>
      </w:r>
      <w:r w:rsidRPr="00E163C0">
        <w:rPr>
          <w:rFonts w:ascii="Times New Roman" w:eastAsia="Times New Roman" w:hAnsi="Times New Roman" w:cs="Times New Roman"/>
          <w:i/>
          <w:iCs/>
          <w:szCs w:val="22"/>
          <w:vertAlign w:val="subscript"/>
        </w:rPr>
        <w:t>obs</w:t>
      </w:r>
      <w:proofErr w:type="spellEnd"/>
      <w:r w:rsidRPr="00E163C0">
        <w:rPr>
          <w:rFonts w:ascii="Times New Roman" w:eastAsia="Times New Roman" w:hAnsi="Times New Roman" w:cs="Times New Roman"/>
          <w:szCs w:val="22"/>
        </w:rPr>
        <w:t xml:space="preserve">) of the HI line for this galaxy.  </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(c)</w:t>
      </w:r>
      <w:r w:rsidRPr="00E163C0">
        <w:rPr>
          <w:rFonts w:ascii="Times New Roman" w:eastAsia="Times New Roman" w:hAnsi="Times New Roman" w:cs="Times New Roman"/>
          <w:szCs w:val="22"/>
        </w:rPr>
        <w:t xml:space="preserve"> The radio continuum emission from this galaxy can be </w:t>
      </w:r>
      <w:r w:rsidRPr="00E163C0">
        <w:rPr>
          <w:rFonts w:ascii="Times New Roman" w:eastAsia="Times New Roman" w:hAnsi="Times New Roman" w:cs="Times New Roman"/>
          <w:szCs w:val="22"/>
          <w:lang w:eastAsia="zh-CN"/>
        </w:rPr>
        <w:t>described</w:t>
      </w:r>
      <w:r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szCs w:val="22"/>
          <w:lang w:eastAsia="zh-CN"/>
        </w:rPr>
        <w:t>by</w:t>
      </w:r>
      <w:r w:rsidRPr="00E163C0">
        <w:rPr>
          <w:rFonts w:ascii="Times New Roman" w:eastAsia="Times New Roman" w:hAnsi="Times New Roman" w:cs="Times New Roman"/>
          <w:szCs w:val="22"/>
        </w:rPr>
        <w:t xml:space="preserve"> a power </w:t>
      </w:r>
      <w:proofErr w:type="gramStart"/>
      <w:r w:rsidRPr="00E163C0">
        <w:rPr>
          <w:rFonts w:ascii="Times New Roman" w:eastAsia="Times New Roman" w:hAnsi="Times New Roman" w:cs="Times New Roman"/>
          <w:szCs w:val="22"/>
        </w:rPr>
        <w:t xml:space="preserve">law </w:t>
      </w:r>
      <w:proofErr w:type="gramEnd"/>
      <m:oMath>
        <m:sSub>
          <m:sSubPr>
            <m:ctrlPr>
              <w:rPr>
                <w:rFonts w:ascii="Cambria Math" w:hAnsi="Cambria Math" w:cs="Times New Roman"/>
                <w:szCs w:val="22"/>
              </w:rPr>
            </m:ctrlPr>
          </m:sSubPr>
          <m:e>
            <m:r>
              <w:rPr>
                <w:rFonts w:ascii="Cambria Math" w:hAnsi="Cambria Math" w:cs="Times New Roman"/>
                <w:szCs w:val="22"/>
              </w:rPr>
              <m:t>f</m:t>
            </m:r>
          </m:e>
          <m:sub>
            <m:r>
              <w:rPr>
                <w:rFonts w:ascii="Cambria Math" w:hAnsi="Cambria Math" w:cs="Times New Roman"/>
                <w:szCs w:val="22"/>
              </w:rPr>
              <m:t>ν</m:t>
            </m:r>
          </m:sub>
        </m:sSub>
        <m:r>
          <w:rPr>
            <w:rFonts w:ascii="Cambria Math" w:hAnsi="Cambria Math" w:cs="Times New Roman"/>
            <w:szCs w:val="22"/>
          </w:rPr>
          <m:t>∼</m:t>
        </m:r>
        <m:sSup>
          <m:sSupPr>
            <m:ctrlPr>
              <w:rPr>
                <w:rFonts w:ascii="Cambria Math" w:hAnsi="Cambria Math" w:cs="Times New Roman"/>
                <w:szCs w:val="22"/>
              </w:rPr>
            </m:ctrlPr>
          </m:sSupPr>
          <m:e>
            <m:r>
              <w:rPr>
                <w:rFonts w:ascii="Cambria Math" w:hAnsi="Cambria Math" w:cs="Times New Roman"/>
                <w:szCs w:val="22"/>
              </w:rPr>
              <m:t>ν</m:t>
            </m:r>
          </m:e>
          <m:sup>
            <m:r>
              <w:rPr>
                <w:rFonts w:ascii="Cambria Math" w:hAnsi="Cambria Math" w:cs="Times New Roman"/>
                <w:szCs w:val="22"/>
              </w:rPr>
              <m:t>α</m:t>
            </m:r>
          </m:sup>
        </m:sSup>
      </m:oMath>
      <w:r w:rsidRPr="00E163C0">
        <w:rPr>
          <w:rFonts w:ascii="Times New Roman" w:eastAsia="Times New Roman" w:hAnsi="Times New Roman" w:cs="Times New Roman"/>
          <w:szCs w:val="22"/>
        </w:rPr>
        <w:t>,</w:t>
      </w:r>
      <w:r w:rsidRPr="00E163C0">
        <w:rPr>
          <w:rFonts w:ascii="Times New Roman" w:eastAsia="Times New Roman" w:hAnsi="Times New Roman" w:cs="Times New Roman"/>
          <w:szCs w:val="22"/>
          <w:lang w:eastAsia="zh-CN"/>
        </w:rPr>
        <w:t xml:space="preserve"> with</w:t>
      </w:r>
      <w:r w:rsidRPr="00E163C0">
        <w:rPr>
          <w:rFonts w:ascii="Times New Roman" w:eastAsia="Times New Roman" w:hAnsi="Times New Roman" w:cs="Times New Roman"/>
          <w:szCs w:val="22"/>
        </w:rPr>
        <w:t xml:space="preserve"> a spectral index of </w:t>
      </w:r>
      <m:oMath>
        <m:r>
          <w:rPr>
            <w:rFonts w:ascii="Cambria Math" w:hAnsi="Cambria Math" w:cs="Times New Roman"/>
            <w:szCs w:val="22"/>
          </w:rPr>
          <m:t>α=-0.2</m:t>
        </m:r>
      </m:oMath>
      <w:r w:rsidRPr="00E163C0">
        <w:rPr>
          <w:rFonts w:ascii="Times New Roman" w:eastAsia="Times New Roman" w:hAnsi="Times New Roman" w:cs="Times New Roman"/>
          <w:szCs w:val="22"/>
        </w:rPr>
        <w:t xml:space="preserve">. Calculate the continuum flux density at </w:t>
      </w:r>
      <m:oMath>
        <m:sSub>
          <m:sSubPr>
            <m:ctrlPr>
              <w:rPr>
                <w:rFonts w:ascii="Cambria Math" w:hAnsi="Cambria Math" w:cs="Times New Roman"/>
                <w:szCs w:val="22"/>
              </w:rPr>
            </m:ctrlPr>
          </m:sSubPr>
          <m:e>
            <m:r>
              <w:rPr>
                <w:rFonts w:ascii="Cambria Math" w:hAnsi="Cambria Math" w:cs="Times New Roman"/>
                <w:szCs w:val="22"/>
              </w:rPr>
              <m:t>ν</m:t>
            </m:r>
          </m:e>
          <m:sub>
            <m:r>
              <w:rPr>
                <w:rFonts w:ascii="Cambria Math" w:hAnsi="Cambria Math" w:cs="Times New Roman"/>
                <w:szCs w:val="22"/>
              </w:rPr>
              <m:t>obs</m:t>
            </m:r>
          </m:sub>
        </m:sSub>
      </m:oMath>
      <w:r w:rsidRPr="00E163C0">
        <w:rPr>
          <w:rFonts w:ascii="Times New Roman" w:eastAsia="Times New Roman" w:hAnsi="Times New Roman" w:cs="Times New Roman"/>
          <w:szCs w:val="22"/>
        </w:rPr>
        <w:t xml:space="preserve"> </w:t>
      </w:r>
      <w:r w:rsidRPr="00E163C0">
        <w:rPr>
          <w:rFonts w:ascii="Times New Roman" w:eastAsia="Times New Roman" w:hAnsi="Times New Roman" w:cs="Times New Roman"/>
          <w:szCs w:val="22"/>
          <w:lang w:eastAsia="zh-CN"/>
        </w:rPr>
        <w:t>for this galaxy</w:t>
      </w:r>
      <w:r w:rsidRPr="00E163C0">
        <w:rPr>
          <w:rFonts w:ascii="Times New Roman" w:eastAsia="Times New Roman" w:hAnsi="Times New Roman" w:cs="Times New Roman"/>
          <w:szCs w:val="22"/>
        </w:rPr>
        <w:t xml:space="preserve">. </w:t>
      </w:r>
    </w:p>
    <w:p w:rsidR="00E163C0" w:rsidRPr="00E163C0" w:rsidRDefault="00E163C0" w:rsidP="00E163C0">
      <w:pPr>
        <w:snapToGrid w:val="0"/>
        <w:spacing w:before="120" w:after="120" w:line="240" w:lineRule="auto"/>
        <w:jc w:val="both"/>
        <w:rPr>
          <w:rFonts w:ascii="Times New Roman" w:hAnsi="Times New Roman" w:cs="Times New Roman"/>
          <w:szCs w:val="22"/>
        </w:rPr>
      </w:pPr>
      <w:r w:rsidRPr="00E163C0">
        <w:rPr>
          <w:rFonts w:ascii="Times New Roman" w:eastAsia="Times New Roman" w:hAnsi="Times New Roman" w:cs="Times New Roman"/>
          <w:szCs w:val="22"/>
          <w:lang w:eastAsia="zh-CN"/>
        </w:rPr>
        <w:t xml:space="preserve">(d) The line width of the HI 21cm absorption line is 90 km/s. Calculate the line width in Hz at the observing frequency </w:t>
      </w:r>
      <w:proofErr w:type="gramStart"/>
      <w:r w:rsidRPr="00E163C0">
        <w:rPr>
          <w:rFonts w:ascii="Times New Roman" w:eastAsia="Times New Roman" w:hAnsi="Times New Roman" w:cs="Times New Roman"/>
          <w:szCs w:val="22"/>
          <w:lang w:eastAsia="zh-CN"/>
        </w:rPr>
        <w:t xml:space="preserve">of </w:t>
      </w:r>
      <w:proofErr w:type="gramEnd"/>
      <m:oMath>
        <m:sSub>
          <m:sSubPr>
            <m:ctrlPr>
              <w:rPr>
                <w:rFonts w:ascii="Cambria Math" w:hAnsi="Cambria Math" w:cs="Times New Roman"/>
                <w:szCs w:val="22"/>
              </w:rPr>
            </m:ctrlPr>
          </m:sSubPr>
          <m:e>
            <m:r>
              <w:rPr>
                <w:rFonts w:ascii="Cambria Math" w:hAnsi="Cambria Math" w:cs="Times New Roman"/>
                <w:szCs w:val="22"/>
              </w:rPr>
              <m:t>ν</m:t>
            </m:r>
          </m:e>
          <m:sub>
            <m:r>
              <w:rPr>
                <w:rFonts w:ascii="Cambria Math" w:hAnsi="Cambria Math" w:cs="Times New Roman"/>
                <w:szCs w:val="22"/>
              </w:rPr>
              <m:t>obs</m:t>
            </m:r>
          </m:sub>
        </m:sSub>
      </m:oMath>
      <w:r w:rsidRPr="00E163C0">
        <w:rPr>
          <w:rFonts w:ascii="Times New Roman" w:eastAsia="Times New Roman" w:hAnsi="Times New Roman" w:cs="Times New Roman"/>
          <w:szCs w:val="22"/>
          <w:lang w:eastAsia="zh-CN"/>
        </w:rPr>
        <w:t>.  According to Figure 1, the HI 21cm line absorbs 4% of the continuum flux density (on average) over the line width of 90 kms</w:t>
      </w:r>
      <w:r w:rsidRPr="00E163C0">
        <w:rPr>
          <w:rFonts w:ascii="Times New Roman" w:hAnsi="Times New Roman" w:cs="Times New Roman"/>
          <w:szCs w:val="22"/>
          <w:vertAlign w:val="superscript"/>
          <w:lang w:eastAsia="zh-CN"/>
        </w:rPr>
        <w:t>-1</w:t>
      </w:r>
      <w:r w:rsidRPr="00E163C0">
        <w:rPr>
          <w:rFonts w:ascii="Times New Roman" w:eastAsia="Times New Roman" w:hAnsi="Times New Roman" w:cs="Times New Roman"/>
          <w:szCs w:val="22"/>
          <w:lang w:eastAsia="zh-CN"/>
        </w:rPr>
        <w:t>. In order to detect the absorption line at ≥3σ in three consecutive 30 kms</w:t>
      </w:r>
      <w:r w:rsidRPr="00E163C0">
        <w:rPr>
          <w:rFonts w:ascii="Times New Roman" w:hAnsi="Times New Roman" w:cs="Times New Roman"/>
          <w:szCs w:val="22"/>
          <w:vertAlign w:val="superscript"/>
          <w:lang w:eastAsia="zh-CN"/>
        </w:rPr>
        <w:t>-1</w:t>
      </w:r>
      <w:r w:rsidRPr="00E163C0">
        <w:rPr>
          <w:rFonts w:ascii="Times New Roman" w:eastAsia="Times New Roman" w:hAnsi="Times New Roman" w:cs="Times New Roman"/>
          <w:szCs w:val="22"/>
          <w:lang w:eastAsia="zh-CN"/>
        </w:rPr>
        <w:t xml:space="preserve"> channels, what is the required integration time?  </w:t>
      </w:r>
      <w:r w:rsidRPr="00E163C0">
        <w:rPr>
          <w:rFonts w:ascii="Times New Roman" w:eastAsia="宋体" w:hAnsi="Times New Roman" w:cs="Times New Roman"/>
          <w:szCs w:val="22"/>
          <w:lang w:eastAsia="zh-CN"/>
        </w:rPr>
        <w:t xml:space="preserve"> </w:t>
      </w:r>
    </w:p>
    <w:p w:rsidR="00E163C0" w:rsidRPr="00E163C0" w:rsidRDefault="00E163C0" w:rsidP="00E163C0">
      <w:pPr>
        <w:snapToGrid w:val="0"/>
        <w:spacing w:before="120" w:after="120" w:line="240" w:lineRule="auto"/>
        <w:jc w:val="center"/>
        <w:rPr>
          <w:rFonts w:ascii="Times New Roman" w:eastAsia="宋体" w:hAnsi="Times New Roman" w:cs="Times New Roman"/>
          <w:szCs w:val="22"/>
          <w:lang w:eastAsia="zh-CN"/>
        </w:rPr>
      </w:pPr>
      <w:r w:rsidRPr="00E163C0">
        <w:rPr>
          <w:rFonts w:ascii="Times New Roman" w:hAnsi="Times New Roman" w:cs="Times New Roman"/>
          <w:noProof/>
          <w:szCs w:val="22"/>
          <w:lang w:eastAsia="zh-CN" w:bidi="ar-SA"/>
        </w:rPr>
        <w:lastRenderedPageBreak/>
        <w:drawing>
          <wp:inline distT="0" distB="0" distL="0" distR="0" wp14:anchorId="3514B2BB" wp14:editId="76197264">
            <wp:extent cx="3094330" cy="2585413"/>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099858" cy="2590032"/>
                    </a:xfrm>
                    <a:prstGeom prst="rect">
                      <a:avLst/>
                    </a:prstGeom>
                  </pic:spPr>
                </pic:pic>
              </a:graphicData>
            </a:graphic>
          </wp:inline>
        </w:drawing>
      </w:r>
    </w:p>
    <w:p w:rsidR="005E5AD6" w:rsidRPr="00E163C0" w:rsidRDefault="00E163C0" w:rsidP="00E163C0">
      <w:pPr>
        <w:snapToGrid w:val="0"/>
        <w:spacing w:before="120" w:after="120" w:line="240" w:lineRule="auto"/>
        <w:jc w:val="both"/>
        <w:rPr>
          <w:rFonts w:ascii="Times New Roman" w:hAnsi="Times New Roman" w:cs="Times New Roman"/>
          <w:b/>
          <w:i/>
          <w:szCs w:val="22"/>
        </w:rPr>
      </w:pPr>
      <w:r w:rsidRPr="00E163C0">
        <w:rPr>
          <w:rFonts w:ascii="Times New Roman" w:hAnsi="Times New Roman" w:cs="Times New Roman"/>
          <w:i/>
          <w:szCs w:val="22"/>
        </w:rPr>
        <w:t>Figure 1: Spectrum of the HI 21cm absorption relative to the continuum emission in the radio galaxy</w:t>
      </w:r>
    </w:p>
    <w:p w:rsidR="005E5AD6" w:rsidRPr="00E163C0" w:rsidRDefault="005E5AD6" w:rsidP="005E5AD6">
      <w:pPr>
        <w:snapToGrid w:val="0"/>
        <w:spacing w:before="480" w:after="240" w:line="240" w:lineRule="auto"/>
        <w:rPr>
          <w:rFonts w:ascii="Times New Roman" w:eastAsia="Times New Roman" w:hAnsi="Times New Roman" w:cs="Times New Roman"/>
          <w:b/>
          <w:szCs w:val="22"/>
          <w:lang w:eastAsia="zh-CN"/>
        </w:rPr>
      </w:pPr>
      <w:r w:rsidRPr="00E163C0">
        <w:rPr>
          <w:rFonts w:ascii="Times New Roman" w:eastAsia="Times New Roman" w:hAnsi="Times New Roman" w:cs="Times New Roman"/>
          <w:b/>
          <w:szCs w:val="22"/>
          <w:lang w:eastAsia="zh-CN"/>
        </w:rPr>
        <w:t xml:space="preserve">(T10) Vega and Altair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(75 points)</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rPr>
        <w:t xml:space="preserve">As per a very famous Chinese folklore about love, Vega and Altair are two lovers. It is said that they </w:t>
      </w:r>
      <w:r w:rsidRPr="00E163C0">
        <w:rPr>
          <w:rFonts w:ascii="Times New Roman" w:eastAsia="Times New Roman" w:hAnsi="Times New Roman" w:cs="Times New Roman"/>
          <w:szCs w:val="22"/>
          <w:lang w:eastAsia="zh-CN"/>
        </w:rPr>
        <w:t xml:space="preserve">can </w:t>
      </w:r>
      <w:r w:rsidRPr="00E163C0">
        <w:rPr>
          <w:rFonts w:ascii="Times New Roman" w:eastAsia="Times New Roman" w:hAnsi="Times New Roman" w:cs="Times New Roman"/>
          <w:szCs w:val="22"/>
        </w:rPr>
        <w:t xml:space="preserve">meet each </w:t>
      </w:r>
      <w:r w:rsidRPr="00E163C0">
        <w:rPr>
          <w:rFonts w:ascii="Times New Roman" w:eastAsia="Times New Roman" w:hAnsi="Times New Roman" w:cs="Times New Roman"/>
          <w:szCs w:val="22"/>
          <w:lang w:eastAsia="zh-CN"/>
        </w:rPr>
        <w:t>other once every year</w:t>
      </w:r>
      <w:r w:rsidRPr="00E163C0">
        <w:rPr>
          <w:rFonts w:ascii="Times New Roman" w:eastAsia="Times New Roman" w:hAnsi="Times New Roman" w:cs="Times New Roman"/>
          <w:szCs w:val="22"/>
        </w:rPr>
        <w:t xml:space="preserve"> on a bridge</w:t>
      </w:r>
      <w:r w:rsidRPr="00E163C0">
        <w:rPr>
          <w:rFonts w:ascii="Times New Roman" w:eastAsia="Times New Roman" w:hAnsi="Times New Roman" w:cs="Times New Roman"/>
          <w:szCs w:val="22"/>
          <w:lang w:eastAsia="zh-CN"/>
        </w:rPr>
        <w:t xml:space="preserve"> made up</w:t>
      </w:r>
      <w:r w:rsidRPr="00E163C0">
        <w:rPr>
          <w:rFonts w:ascii="Times New Roman" w:eastAsia="Times New Roman" w:hAnsi="Times New Roman" w:cs="Times New Roman"/>
          <w:szCs w:val="22"/>
        </w:rPr>
        <w:t xml:space="preserve"> of birds over the Milky Way. The parameters of two stars are given in the table below. For the purpose of this question, assume that the coordinate frame is fixed (i.e. not affected by precession or motion of the Sun).</w:t>
      </w:r>
    </w:p>
    <w:p w:rsidR="005E5AD6" w:rsidRPr="00E163C0" w:rsidRDefault="005E5AD6" w:rsidP="005E5AD6">
      <w:pPr>
        <w:snapToGrid w:val="0"/>
        <w:spacing w:after="0" w:line="240" w:lineRule="auto"/>
        <w:rPr>
          <w:rFonts w:ascii="Times New Roman" w:eastAsia="Times New Roman" w:hAnsi="Times New Roman" w:cs="Times New Roman"/>
          <w:szCs w:val="22"/>
        </w:rPr>
      </w:pPr>
    </w:p>
    <w:tbl>
      <w:tblPr>
        <w:tblW w:w="9643" w:type="dxa"/>
        <w:tblInd w:w="3" w:type="dxa"/>
        <w:tblBorders>
          <w:top w:val="single" w:sz="2" w:space="0" w:color="000000"/>
          <w:left w:val="single" w:sz="2" w:space="0" w:color="000000"/>
          <w:bottom w:val="single" w:sz="2" w:space="0" w:color="000000"/>
          <w:insideH w:val="single" w:sz="2" w:space="0" w:color="000000"/>
        </w:tblBorders>
        <w:tblCellMar>
          <w:top w:w="55" w:type="dxa"/>
          <w:left w:w="44" w:type="dxa"/>
          <w:bottom w:w="55" w:type="dxa"/>
          <w:right w:w="55" w:type="dxa"/>
        </w:tblCellMar>
        <w:tblLook w:val="04A0" w:firstRow="1" w:lastRow="0" w:firstColumn="1" w:lastColumn="0" w:noHBand="0" w:noVBand="1"/>
      </w:tblPr>
      <w:tblGrid>
        <w:gridCol w:w="910"/>
        <w:gridCol w:w="1584"/>
        <w:gridCol w:w="1533"/>
        <w:gridCol w:w="1135"/>
        <w:gridCol w:w="1864"/>
        <w:gridCol w:w="1422"/>
        <w:gridCol w:w="1195"/>
      </w:tblGrid>
      <w:tr w:rsidR="005E5AD6" w:rsidRPr="00E163C0" w:rsidTr="006F1BA1">
        <w:trPr>
          <w:trHeight w:val="396"/>
        </w:trPr>
        <w:tc>
          <w:tcPr>
            <w:tcW w:w="911" w:type="dxa"/>
            <w:vMerge w:val="restart"/>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Star</w:t>
            </w:r>
          </w:p>
        </w:tc>
        <w:tc>
          <w:tcPr>
            <w:tcW w:w="1585" w:type="dxa"/>
            <w:vMerge w:val="restart"/>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Right Ascension (J2000.0)</w:t>
            </w:r>
          </w:p>
        </w:tc>
        <w:tc>
          <w:tcPr>
            <w:tcW w:w="1533" w:type="dxa"/>
            <w:vMerge w:val="restart"/>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Declination (J2000.0)</w:t>
            </w:r>
          </w:p>
        </w:tc>
        <w:tc>
          <w:tcPr>
            <w:tcW w:w="1135" w:type="dxa"/>
            <w:vMerge w:val="restart"/>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Parallax (mas)</w:t>
            </w:r>
          </w:p>
        </w:tc>
        <w:tc>
          <w:tcPr>
            <w:tcW w:w="3287" w:type="dxa"/>
            <w:gridSpan w:val="2"/>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Proper Motion</w:t>
            </w:r>
          </w:p>
        </w:tc>
        <w:tc>
          <w:tcPr>
            <w:tcW w:w="1191" w:type="dxa"/>
            <w:tcBorders>
              <w:top w:val="single" w:sz="2" w:space="0" w:color="000000"/>
              <w:left w:val="single" w:sz="2" w:space="0" w:color="000000"/>
              <w:bottom w:val="single" w:sz="2" w:space="0" w:color="000000"/>
              <w:right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Radial Velocity (km/s)</w:t>
            </w:r>
          </w:p>
        </w:tc>
      </w:tr>
      <w:tr w:rsidR="005E5AD6" w:rsidRPr="00E163C0" w:rsidTr="006F1BA1">
        <w:tc>
          <w:tcPr>
            <w:tcW w:w="911" w:type="dxa"/>
            <w:vMerge/>
            <w:tcBorders>
              <w:top w:val="single" w:sz="2" w:space="0" w:color="000000"/>
              <w:left w:val="single" w:sz="2" w:space="0" w:color="000000"/>
              <w:bottom w:val="single" w:sz="2" w:space="0" w:color="000000"/>
            </w:tcBorders>
            <w:shd w:val="clear" w:color="auto" w:fill="auto"/>
          </w:tcPr>
          <w:p w:rsidR="005E5AD6" w:rsidRPr="00E163C0" w:rsidRDefault="005E5AD6" w:rsidP="006F1BA1">
            <w:pPr>
              <w:rPr>
                <w:rFonts w:ascii="Times New Roman" w:hAnsi="Times New Roman" w:cs="Times New Roman"/>
                <w:szCs w:val="22"/>
              </w:rPr>
            </w:pPr>
          </w:p>
        </w:tc>
        <w:tc>
          <w:tcPr>
            <w:tcW w:w="1585" w:type="dxa"/>
            <w:vMerge/>
            <w:tcBorders>
              <w:top w:val="single" w:sz="2" w:space="0" w:color="000000"/>
              <w:left w:val="single" w:sz="2" w:space="0" w:color="000000"/>
              <w:bottom w:val="single" w:sz="2" w:space="0" w:color="000000"/>
            </w:tcBorders>
            <w:shd w:val="clear" w:color="auto" w:fill="auto"/>
          </w:tcPr>
          <w:p w:rsidR="005E5AD6" w:rsidRPr="00E163C0" w:rsidRDefault="005E5AD6" w:rsidP="006F1BA1">
            <w:pPr>
              <w:rPr>
                <w:rFonts w:ascii="Times New Roman" w:hAnsi="Times New Roman" w:cs="Times New Roman"/>
                <w:szCs w:val="22"/>
              </w:rPr>
            </w:pPr>
          </w:p>
        </w:tc>
        <w:tc>
          <w:tcPr>
            <w:tcW w:w="1533" w:type="dxa"/>
            <w:vMerge/>
            <w:tcBorders>
              <w:top w:val="single" w:sz="2" w:space="0" w:color="000000"/>
              <w:left w:val="single" w:sz="2" w:space="0" w:color="000000"/>
              <w:bottom w:val="single" w:sz="2" w:space="0" w:color="000000"/>
            </w:tcBorders>
            <w:shd w:val="clear" w:color="auto" w:fill="auto"/>
          </w:tcPr>
          <w:p w:rsidR="005E5AD6" w:rsidRPr="00E163C0" w:rsidRDefault="005E5AD6" w:rsidP="006F1BA1">
            <w:pPr>
              <w:rPr>
                <w:rFonts w:ascii="Times New Roman" w:hAnsi="Times New Roman" w:cs="Times New Roman"/>
                <w:szCs w:val="22"/>
              </w:rPr>
            </w:pPr>
          </w:p>
        </w:tc>
        <w:tc>
          <w:tcPr>
            <w:tcW w:w="1135" w:type="dxa"/>
            <w:vMerge/>
            <w:tcBorders>
              <w:top w:val="single" w:sz="2" w:space="0" w:color="000000"/>
              <w:left w:val="single" w:sz="2" w:space="0" w:color="000000"/>
              <w:bottom w:val="single" w:sz="2" w:space="0" w:color="000000"/>
            </w:tcBorders>
            <w:shd w:val="clear" w:color="auto" w:fill="auto"/>
          </w:tcPr>
          <w:p w:rsidR="005E5AD6" w:rsidRPr="00E163C0" w:rsidRDefault="005E5AD6" w:rsidP="006F1BA1">
            <w:pPr>
              <w:rPr>
                <w:rFonts w:ascii="Times New Roman" w:hAnsi="Times New Roman" w:cs="Times New Roman"/>
                <w:szCs w:val="22"/>
              </w:rPr>
            </w:pPr>
          </w:p>
        </w:tc>
        <w:tc>
          <w:tcPr>
            <w:tcW w:w="1865"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snapToGrid w:val="0"/>
              <w:spacing w:after="0" w:line="240" w:lineRule="auto"/>
              <w:jc w:val="center"/>
              <w:rPr>
                <w:rFonts w:ascii="Times New Roman" w:hAnsi="Times New Roman" w:cs="Times New Roman"/>
                <w:szCs w:val="22"/>
              </w:rPr>
            </w:pPr>
            <w:r w:rsidRPr="00E163C0">
              <w:rPr>
                <w:rFonts w:ascii="Times New Roman" w:eastAsia="Times New Roman" w:hAnsi="Times New Roman" w:cs="Times New Roman"/>
                <w:i/>
                <w:iCs/>
                <w:szCs w:val="22"/>
              </w:rPr>
              <w:t>μ</w:t>
            </w:r>
            <w:r w:rsidRPr="00E163C0">
              <w:rPr>
                <w:rFonts w:ascii="Times New Roman" w:eastAsia="Times New Roman" w:hAnsi="Times New Roman" w:cs="Times New Roman"/>
                <w:szCs w:val="22"/>
                <w:vertAlign w:val="subscript"/>
              </w:rPr>
              <w:t xml:space="preserve">α </w:t>
            </w:r>
            <w:proofErr w:type="spellStart"/>
            <w:r w:rsidRPr="00E163C0">
              <w:rPr>
                <w:rFonts w:ascii="Times New Roman" w:eastAsia="Times New Roman" w:hAnsi="Times New Roman" w:cs="Times New Roman"/>
                <w:szCs w:val="22"/>
              </w:rPr>
              <w:t>cosδ</w:t>
            </w:r>
            <w:proofErr w:type="spellEnd"/>
            <w:r w:rsidRPr="00E163C0">
              <w:rPr>
                <w:rFonts w:ascii="Times New Roman" w:eastAsia="Times New Roman" w:hAnsi="Times New Roman" w:cs="Times New Roman"/>
                <w:szCs w:val="22"/>
              </w:rPr>
              <w:t xml:space="preserve"> (mas/year)</w:t>
            </w:r>
          </w:p>
        </w:tc>
        <w:tc>
          <w:tcPr>
            <w:tcW w:w="1418"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snapToGrid w:val="0"/>
              <w:spacing w:after="0" w:line="240" w:lineRule="auto"/>
              <w:jc w:val="center"/>
              <w:rPr>
                <w:rFonts w:ascii="Times New Roman" w:hAnsi="Times New Roman" w:cs="Times New Roman"/>
                <w:szCs w:val="22"/>
              </w:rPr>
            </w:pPr>
            <w:proofErr w:type="spellStart"/>
            <w:r w:rsidRPr="00E163C0">
              <w:rPr>
                <w:rFonts w:ascii="Times New Roman" w:eastAsia="Times New Roman" w:hAnsi="Times New Roman" w:cs="Times New Roman"/>
                <w:i/>
                <w:iCs/>
                <w:szCs w:val="22"/>
              </w:rPr>
              <w:t>μ</w:t>
            </w:r>
            <w:r w:rsidRPr="00E163C0">
              <w:rPr>
                <w:rFonts w:ascii="Times New Roman" w:eastAsia="Times New Roman" w:hAnsi="Times New Roman" w:cs="Times New Roman"/>
                <w:szCs w:val="22"/>
                <w:vertAlign w:val="subscript"/>
              </w:rPr>
              <w:t>δ</w:t>
            </w:r>
            <w:proofErr w:type="spellEnd"/>
            <w:r w:rsidRPr="00E163C0">
              <w:rPr>
                <w:rFonts w:ascii="Times New Roman" w:eastAsia="Times New Roman" w:hAnsi="Times New Roman" w:cs="Times New Roman"/>
                <w:szCs w:val="22"/>
                <w:vertAlign w:val="subscript"/>
              </w:rPr>
              <w:t xml:space="preserve"> </w:t>
            </w:r>
            <w:r w:rsidRPr="00E163C0">
              <w:rPr>
                <w:rFonts w:ascii="Times New Roman" w:eastAsia="Times New Roman" w:hAnsi="Times New Roman" w:cs="Times New Roman"/>
                <w:szCs w:val="22"/>
              </w:rPr>
              <w:t xml:space="preserve">  (mas/year)</w:t>
            </w:r>
          </w:p>
        </w:tc>
        <w:tc>
          <w:tcPr>
            <w:tcW w:w="1195" w:type="dxa"/>
            <w:tcBorders>
              <w:top w:val="single" w:sz="2" w:space="0" w:color="000000"/>
              <w:left w:val="single" w:sz="2" w:space="0" w:color="000000"/>
              <w:bottom w:val="single" w:sz="2" w:space="0" w:color="000000"/>
              <w:right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eastAsia="Times New Roman" w:hAnsi="Times New Roman" w:cs="Times New Roman"/>
                <w:szCs w:val="22"/>
              </w:rPr>
            </w:pPr>
          </w:p>
        </w:tc>
      </w:tr>
      <w:tr w:rsidR="005E5AD6" w:rsidRPr="00E163C0" w:rsidTr="006F1BA1">
        <w:trPr>
          <w:trHeight w:val="388"/>
        </w:trPr>
        <w:tc>
          <w:tcPr>
            <w:tcW w:w="911"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Vega</w:t>
            </w:r>
          </w:p>
        </w:tc>
        <w:tc>
          <w:tcPr>
            <w:tcW w:w="1585"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snapToGrid w:val="0"/>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18</w:t>
            </w:r>
            <w:r w:rsidRPr="00E163C0">
              <w:rPr>
                <w:rFonts w:ascii="Times New Roman" w:eastAsia="Times New Roman" w:hAnsi="Times New Roman" w:cs="Times New Roman"/>
                <w:szCs w:val="22"/>
                <w:vertAlign w:val="superscript"/>
              </w:rPr>
              <w:t>h</w:t>
            </w:r>
            <w:r w:rsidRPr="00E163C0">
              <w:rPr>
                <w:rFonts w:ascii="Times New Roman" w:eastAsia="Times New Roman" w:hAnsi="Times New Roman" w:cs="Times New Roman"/>
                <w:szCs w:val="22"/>
              </w:rPr>
              <w:t>36</w:t>
            </w:r>
            <w:r w:rsidRPr="00E163C0">
              <w:rPr>
                <w:rFonts w:ascii="Times New Roman" w:eastAsia="Times New Roman" w:hAnsi="Times New Roman" w:cs="Times New Roman"/>
                <w:szCs w:val="22"/>
                <w:vertAlign w:val="superscript"/>
              </w:rPr>
              <w:t>m</w:t>
            </w:r>
            <w:r w:rsidRPr="00E163C0">
              <w:rPr>
                <w:rFonts w:ascii="Times New Roman" w:eastAsia="Times New Roman" w:hAnsi="Times New Roman" w:cs="Times New Roman"/>
                <w:szCs w:val="22"/>
              </w:rPr>
              <w:t>56.49</w:t>
            </w:r>
            <w:r w:rsidRPr="00E163C0">
              <w:rPr>
                <w:rFonts w:ascii="Times New Roman" w:eastAsia="Times New Roman" w:hAnsi="Times New Roman" w:cs="Times New Roman"/>
                <w:szCs w:val="22"/>
                <w:vertAlign w:val="superscript"/>
              </w:rPr>
              <w:t>s</w:t>
            </w:r>
          </w:p>
        </w:tc>
        <w:tc>
          <w:tcPr>
            <w:tcW w:w="1533"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snapToGrid w:val="0"/>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+38</w:t>
            </w:r>
            <w:r w:rsidRPr="00E163C0">
              <w:rPr>
                <w:rFonts w:ascii="Times New Roman" w:eastAsia="Times New Roman" w:hAnsi="Times New Roman" w:cs="Times New Roman"/>
                <w:szCs w:val="22"/>
                <w:vertAlign w:val="superscript"/>
              </w:rPr>
              <w:t>o</w:t>
            </w:r>
            <w:r w:rsidRPr="00E163C0">
              <w:rPr>
                <w:rFonts w:ascii="Times New Roman" w:eastAsia="Times New Roman" w:hAnsi="Times New Roman" w:cs="Times New Roman"/>
                <w:szCs w:val="22"/>
              </w:rPr>
              <w:t xml:space="preserve"> 47’ 07.7”</w:t>
            </w:r>
          </w:p>
        </w:tc>
        <w:tc>
          <w:tcPr>
            <w:tcW w:w="1135"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130.23</w:t>
            </w:r>
          </w:p>
        </w:tc>
        <w:tc>
          <w:tcPr>
            <w:tcW w:w="1865"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+200.94</w:t>
            </w:r>
          </w:p>
        </w:tc>
        <w:tc>
          <w:tcPr>
            <w:tcW w:w="1418"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+286.23</w:t>
            </w:r>
          </w:p>
        </w:tc>
        <w:tc>
          <w:tcPr>
            <w:tcW w:w="1195" w:type="dxa"/>
            <w:tcBorders>
              <w:top w:val="single" w:sz="2" w:space="0" w:color="000000"/>
              <w:left w:val="single" w:sz="2" w:space="0" w:color="000000"/>
              <w:bottom w:val="single" w:sz="2" w:space="0" w:color="000000"/>
              <w:right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-13.9</w:t>
            </w:r>
          </w:p>
        </w:tc>
      </w:tr>
      <w:tr w:rsidR="005E5AD6" w:rsidRPr="00E163C0" w:rsidTr="006F1BA1">
        <w:tc>
          <w:tcPr>
            <w:tcW w:w="911"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Altair</w:t>
            </w:r>
          </w:p>
        </w:tc>
        <w:tc>
          <w:tcPr>
            <w:tcW w:w="1585"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snapToGrid w:val="0"/>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19</w:t>
            </w:r>
            <w:r w:rsidRPr="00E163C0">
              <w:rPr>
                <w:rFonts w:ascii="Times New Roman" w:eastAsia="Times New Roman" w:hAnsi="Times New Roman" w:cs="Times New Roman"/>
                <w:szCs w:val="22"/>
                <w:vertAlign w:val="superscript"/>
              </w:rPr>
              <w:t>h</w:t>
            </w:r>
            <w:r w:rsidRPr="00E163C0">
              <w:rPr>
                <w:rFonts w:ascii="Times New Roman" w:eastAsia="Times New Roman" w:hAnsi="Times New Roman" w:cs="Times New Roman"/>
                <w:szCs w:val="22"/>
              </w:rPr>
              <w:t>50</w:t>
            </w:r>
            <w:r w:rsidRPr="00E163C0">
              <w:rPr>
                <w:rFonts w:ascii="Times New Roman" w:eastAsia="Times New Roman" w:hAnsi="Times New Roman" w:cs="Times New Roman"/>
                <w:szCs w:val="22"/>
                <w:vertAlign w:val="superscript"/>
              </w:rPr>
              <w:t>m</w:t>
            </w:r>
            <w:r w:rsidRPr="00E163C0">
              <w:rPr>
                <w:rFonts w:ascii="Times New Roman" w:eastAsia="Times New Roman" w:hAnsi="Times New Roman" w:cs="Times New Roman"/>
                <w:szCs w:val="22"/>
              </w:rPr>
              <w:t>47.70</w:t>
            </w:r>
            <w:r w:rsidRPr="00E163C0">
              <w:rPr>
                <w:rFonts w:ascii="Times New Roman" w:eastAsia="Times New Roman" w:hAnsi="Times New Roman" w:cs="Times New Roman"/>
                <w:szCs w:val="22"/>
                <w:vertAlign w:val="superscript"/>
              </w:rPr>
              <w:t>s</w:t>
            </w:r>
          </w:p>
        </w:tc>
        <w:tc>
          <w:tcPr>
            <w:tcW w:w="1533"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snapToGrid w:val="0"/>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+8</w:t>
            </w:r>
            <w:r w:rsidRPr="00E163C0">
              <w:rPr>
                <w:rFonts w:ascii="Times New Roman" w:eastAsia="Times New Roman" w:hAnsi="Times New Roman" w:cs="Times New Roman"/>
                <w:szCs w:val="22"/>
                <w:vertAlign w:val="superscript"/>
              </w:rPr>
              <w:t>o</w:t>
            </w:r>
            <w:r w:rsidRPr="00E163C0">
              <w:rPr>
                <w:rFonts w:ascii="Times New Roman" w:eastAsia="Times New Roman" w:hAnsi="Times New Roman" w:cs="Times New Roman"/>
                <w:szCs w:val="22"/>
              </w:rPr>
              <w:t xml:space="preserve"> 52’ 13.3”</w:t>
            </w:r>
          </w:p>
        </w:tc>
        <w:tc>
          <w:tcPr>
            <w:tcW w:w="1135"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194.95</w:t>
            </w:r>
          </w:p>
        </w:tc>
        <w:tc>
          <w:tcPr>
            <w:tcW w:w="1865"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+536.23</w:t>
            </w:r>
          </w:p>
        </w:tc>
        <w:tc>
          <w:tcPr>
            <w:tcW w:w="1418" w:type="dxa"/>
            <w:tcBorders>
              <w:top w:val="single" w:sz="2" w:space="0" w:color="000000"/>
              <w:left w:val="single" w:sz="2" w:space="0" w:color="000000"/>
              <w:bottom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+385.29</w:t>
            </w:r>
          </w:p>
        </w:tc>
        <w:tc>
          <w:tcPr>
            <w:tcW w:w="1195" w:type="dxa"/>
            <w:tcBorders>
              <w:top w:val="single" w:sz="2" w:space="0" w:color="000000"/>
              <w:left w:val="single" w:sz="2" w:space="0" w:color="000000"/>
              <w:bottom w:val="single" w:sz="2" w:space="0" w:color="000000"/>
              <w:right w:val="single" w:sz="2" w:space="0" w:color="000000"/>
            </w:tcBorders>
            <w:shd w:val="clear" w:color="auto" w:fill="auto"/>
          </w:tcPr>
          <w:p w:rsidR="005E5AD6" w:rsidRPr="00E163C0" w:rsidRDefault="005E5AD6" w:rsidP="006F1BA1">
            <w:pPr>
              <w:pStyle w:val="TableContents"/>
              <w:spacing w:after="0" w:line="240" w:lineRule="auto"/>
              <w:jc w:val="center"/>
              <w:rPr>
                <w:rFonts w:ascii="Times New Roman" w:hAnsi="Times New Roman" w:cs="Times New Roman"/>
                <w:szCs w:val="22"/>
              </w:rPr>
            </w:pPr>
            <w:r w:rsidRPr="00E163C0">
              <w:rPr>
                <w:rFonts w:ascii="Times New Roman" w:eastAsia="Times New Roman" w:hAnsi="Times New Roman" w:cs="Times New Roman"/>
                <w:szCs w:val="22"/>
              </w:rPr>
              <w:t>-26.1</w:t>
            </w:r>
          </w:p>
        </w:tc>
      </w:tr>
    </w:tbl>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rPr>
        <w:t>Based on this data, answer the following questions</w:t>
      </w:r>
      <w:r w:rsidRPr="00E163C0">
        <w:rPr>
          <w:rFonts w:ascii="宋体" w:eastAsia="宋体" w:hAnsi="宋体" w:cs="宋体" w:hint="eastAsia"/>
          <w:szCs w:val="22"/>
        </w:rPr>
        <w:t>：</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(a)</w:t>
      </w:r>
      <w:r w:rsidRPr="00E163C0">
        <w:rPr>
          <w:rFonts w:ascii="Times New Roman" w:eastAsia="Times New Roman" w:hAnsi="Times New Roman" w:cs="Times New Roman"/>
          <w:szCs w:val="22"/>
        </w:rPr>
        <w:t xml:space="preserve"> (9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rPr>
        <w:t xml:space="preserve">) </w:t>
      </w:r>
      <w:proofErr w:type="gramStart"/>
      <w:r w:rsidRPr="00E163C0">
        <w:rPr>
          <w:rFonts w:ascii="Times New Roman" w:eastAsia="Times New Roman" w:hAnsi="Times New Roman" w:cs="Times New Roman"/>
          <w:szCs w:val="22"/>
        </w:rPr>
        <w:t>What</w:t>
      </w:r>
      <w:proofErr w:type="gramEnd"/>
      <w:r w:rsidRPr="00E163C0">
        <w:rPr>
          <w:rFonts w:ascii="Times New Roman" w:eastAsia="Times New Roman" w:hAnsi="Times New Roman" w:cs="Times New Roman"/>
          <w:szCs w:val="22"/>
        </w:rPr>
        <w:t xml:space="preserve"> is the angular separation of the two stars?</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(b)</w:t>
      </w:r>
      <w:r w:rsidRPr="00E163C0">
        <w:rPr>
          <w:rFonts w:ascii="Times New Roman" w:eastAsia="Times New Roman" w:hAnsi="Times New Roman" w:cs="Times New Roman"/>
          <w:szCs w:val="22"/>
        </w:rPr>
        <w:t xml:space="preserve"> (6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rPr>
        <w:t xml:space="preserve">) </w:t>
      </w:r>
      <w:proofErr w:type="gramStart"/>
      <w:r w:rsidRPr="00E163C0">
        <w:rPr>
          <w:rFonts w:ascii="Times New Roman" w:eastAsia="Times New Roman" w:hAnsi="Times New Roman" w:cs="Times New Roman"/>
          <w:szCs w:val="22"/>
        </w:rPr>
        <w:t>Calculate</w:t>
      </w:r>
      <w:proofErr w:type="gramEnd"/>
      <w:r w:rsidRPr="00E163C0">
        <w:rPr>
          <w:rFonts w:ascii="Times New Roman" w:eastAsia="Times New Roman" w:hAnsi="Times New Roman" w:cs="Times New Roman"/>
          <w:szCs w:val="22"/>
        </w:rPr>
        <w:t xml:space="preserve"> the distance (in parsecs) between Vega and Altair.</w:t>
      </w:r>
    </w:p>
    <w:p w:rsidR="005E5AD6" w:rsidRPr="00E163C0" w:rsidRDefault="005E5AD6" w:rsidP="005E5AD6">
      <w:pPr>
        <w:snapToGrid w:val="0"/>
        <w:spacing w:after="0" w:line="240" w:lineRule="auto"/>
        <w:rPr>
          <w:rFonts w:ascii="Times New Roman" w:eastAsia="Times New Roman" w:hAnsi="Times New Roman" w:cs="Times New Roman"/>
          <w:szCs w:val="22"/>
          <w:lang w:eastAsia="zh-CN"/>
        </w:rPr>
      </w:pPr>
      <w:r w:rsidRPr="00E163C0">
        <w:rPr>
          <w:rFonts w:ascii="Times New Roman" w:eastAsia="Times New Roman" w:hAnsi="Times New Roman" w:cs="Times New Roman"/>
          <w:szCs w:val="22"/>
          <w:lang w:eastAsia="zh-CN"/>
        </w:rPr>
        <w:t xml:space="preserve">(c) (3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lang w:eastAsia="zh-CN"/>
        </w:rPr>
        <w:t>) Calculate position angles of the proper motion vectors of each of these two stars.</w:t>
      </w:r>
    </w:p>
    <w:p w:rsidR="005E5AD6" w:rsidRPr="00E163C0" w:rsidRDefault="005E5AD6" w:rsidP="005E5AD6">
      <w:pPr>
        <w:snapToGrid w:val="0"/>
        <w:spacing w:after="0" w:line="240" w:lineRule="auto"/>
        <w:rPr>
          <w:rFonts w:ascii="Times New Roman" w:hAnsi="Times New Roman" w:cs="Times New Roman"/>
          <w:szCs w:val="22"/>
          <w:lang w:eastAsia="zh-CN"/>
        </w:rPr>
      </w:pPr>
    </w:p>
    <w:p w:rsidR="005E5AD6" w:rsidRPr="00E163C0" w:rsidRDefault="005E5AD6" w:rsidP="005E5AD6">
      <w:pPr>
        <w:snapToGrid w:val="0"/>
        <w:spacing w:after="0" w:line="240" w:lineRule="auto"/>
        <w:rPr>
          <w:rFonts w:ascii="Times New Roman" w:hAnsi="Times New Roman" w:cs="Times New Roman"/>
          <w:szCs w:val="22"/>
          <w:lang w:eastAsia="zh-CN"/>
        </w:rPr>
      </w:pPr>
      <w:r w:rsidRPr="00E163C0">
        <w:rPr>
          <w:rFonts w:ascii="Times New Roman" w:hAnsi="Times New Roman" w:cs="Times New Roman"/>
          <w:szCs w:val="22"/>
          <w:lang w:eastAsia="zh-CN"/>
        </w:rPr>
        <w:t xml:space="preserve">For parts d-g, </w:t>
      </w:r>
      <w:r w:rsidRPr="00E163C0">
        <w:rPr>
          <w:rFonts w:ascii="Times New Roman" w:eastAsia="Times New Roman" w:hAnsi="Times New Roman" w:cs="Times New Roman"/>
          <w:szCs w:val="22"/>
          <w:lang w:eastAsia="zh-CN"/>
        </w:rPr>
        <w:t>assume that the angular velocity of the stars on the celestial sphere remains constant. This is not a physical situation but this is an assumption to simplify the problem.</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 xml:space="preserve">(d) (2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lang w:eastAsia="zh-CN"/>
        </w:rPr>
        <w:t xml:space="preserve">) </w:t>
      </w:r>
      <w:proofErr w:type="gramStart"/>
      <w:r w:rsidRPr="00E163C0">
        <w:rPr>
          <w:rFonts w:ascii="Times New Roman" w:eastAsia="Times New Roman" w:hAnsi="Times New Roman" w:cs="Times New Roman"/>
          <w:szCs w:val="22"/>
          <w:lang w:eastAsia="zh-CN"/>
        </w:rPr>
        <w:t>How</w:t>
      </w:r>
      <w:proofErr w:type="gramEnd"/>
      <w:r w:rsidRPr="00E163C0">
        <w:rPr>
          <w:rFonts w:ascii="Times New Roman" w:eastAsia="Times New Roman" w:hAnsi="Times New Roman" w:cs="Times New Roman"/>
          <w:szCs w:val="22"/>
          <w:lang w:eastAsia="zh-CN"/>
        </w:rPr>
        <w:t xml:space="preserve"> many common points on the celestial sphere are there which can be reached by both these stars? </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 xml:space="preserve">(e) (20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lang w:eastAsia="zh-CN"/>
        </w:rPr>
        <w:t xml:space="preserve">) </w:t>
      </w:r>
      <w:proofErr w:type="gramStart"/>
      <w:r w:rsidRPr="00E163C0">
        <w:rPr>
          <w:rFonts w:ascii="Times New Roman" w:eastAsia="Times New Roman" w:hAnsi="Times New Roman" w:cs="Times New Roman"/>
          <w:szCs w:val="22"/>
          <w:lang w:eastAsia="zh-CN"/>
        </w:rPr>
        <w:t>Find</w:t>
      </w:r>
      <w:proofErr w:type="gramEnd"/>
      <w:r w:rsidRPr="00E163C0">
        <w:rPr>
          <w:rFonts w:ascii="Times New Roman" w:eastAsia="Times New Roman" w:hAnsi="Times New Roman" w:cs="Times New Roman"/>
          <w:szCs w:val="22"/>
          <w:lang w:eastAsia="zh-CN"/>
        </w:rPr>
        <w:t xml:space="preserve"> the coordinates of the closest such point. </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 xml:space="preserve">(Note: Drawing the situation on a celestial sphere will help you in </w:t>
      </w:r>
      <w:proofErr w:type="spellStart"/>
      <w:r w:rsidRPr="00E163C0">
        <w:rPr>
          <w:rFonts w:ascii="Times New Roman" w:eastAsia="Times New Roman" w:hAnsi="Times New Roman" w:cs="Times New Roman"/>
          <w:szCs w:val="22"/>
          <w:lang w:eastAsia="zh-CN"/>
        </w:rPr>
        <w:t>visualising</w:t>
      </w:r>
      <w:proofErr w:type="spellEnd"/>
      <w:r w:rsidRPr="00E163C0">
        <w:rPr>
          <w:rFonts w:ascii="Times New Roman" w:eastAsia="Times New Roman" w:hAnsi="Times New Roman" w:cs="Times New Roman"/>
          <w:szCs w:val="22"/>
          <w:lang w:eastAsia="zh-CN"/>
        </w:rPr>
        <w:t xml:space="preserve"> the situation)</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 xml:space="preserve">(f)  (8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lang w:eastAsia="zh-CN"/>
        </w:rPr>
        <w:t>) Find when (which year) each of these stars were / will be at that point.</w:t>
      </w:r>
    </w:p>
    <w:p w:rsidR="005E5AD6" w:rsidRPr="00E163C0" w:rsidRDefault="005E5AD6" w:rsidP="005E5AD6">
      <w:pPr>
        <w:snapToGrid w:val="0"/>
        <w:spacing w:after="0" w:line="240" w:lineRule="auto"/>
        <w:rPr>
          <w:rFonts w:ascii="Times New Roman" w:hAnsi="Times New Roman" w:cs="Times New Roman"/>
          <w:szCs w:val="22"/>
        </w:rPr>
      </w:pPr>
      <w:r w:rsidRPr="00E163C0">
        <w:rPr>
          <w:rFonts w:ascii="Times New Roman" w:eastAsia="Times New Roman" w:hAnsi="Times New Roman" w:cs="Times New Roman"/>
          <w:szCs w:val="22"/>
          <w:lang w:eastAsia="zh-CN"/>
        </w:rPr>
        <w:t xml:space="preserve">(g) (5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lang w:eastAsia="zh-CN"/>
        </w:rPr>
        <w:t>) When Altair was / will be at that point, what would be its angular separation from Vega?</w:t>
      </w:r>
    </w:p>
    <w:p w:rsidR="00C77F1C" w:rsidRDefault="005E5AD6" w:rsidP="00C77F1C">
      <w:pPr>
        <w:snapToGrid w:val="0"/>
        <w:spacing w:after="0" w:line="240" w:lineRule="auto"/>
        <w:rPr>
          <w:rFonts w:ascii="Times New Roman" w:eastAsia="Times New Roman" w:hAnsi="Times New Roman" w:cs="Times New Roman"/>
          <w:szCs w:val="22"/>
          <w:lang w:eastAsia="zh-CN"/>
        </w:rPr>
      </w:pPr>
      <w:r w:rsidRPr="00E163C0">
        <w:rPr>
          <w:rFonts w:ascii="Times New Roman" w:eastAsia="Times New Roman" w:hAnsi="Times New Roman" w:cs="Times New Roman"/>
          <w:szCs w:val="22"/>
          <w:lang w:eastAsia="zh-CN"/>
        </w:rPr>
        <w:t xml:space="preserve">(h) (22 </w:t>
      </w:r>
      <w:r w:rsidRPr="00E163C0">
        <w:rPr>
          <w:rFonts w:ascii="Times New Roman" w:hAnsi="Times New Roman" w:cs="Times New Roman"/>
          <w:szCs w:val="22"/>
          <w:lang w:eastAsia="zh-CN"/>
        </w:rPr>
        <w:t>points</w:t>
      </w:r>
      <w:r w:rsidRPr="00E163C0">
        <w:rPr>
          <w:rFonts w:ascii="Times New Roman" w:eastAsia="Times New Roman" w:hAnsi="Times New Roman" w:cs="Times New Roman"/>
          <w:szCs w:val="22"/>
          <w:lang w:eastAsia="zh-CN"/>
        </w:rPr>
        <w:t>) Find coordinates of any point (if it exists) in 3-D space which was /will be visited by both these stars. Do not ignore radial velocities for this part of the question.</w:t>
      </w:r>
    </w:p>
    <w:p w:rsidR="00C77F1C" w:rsidRDefault="00C77F1C">
      <w:pPr>
        <w:spacing w:after="0" w:line="240" w:lineRule="auto"/>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rsidR="005E5AD6" w:rsidRPr="00E163C0" w:rsidRDefault="005E5AD6" w:rsidP="00C77F1C">
      <w:pPr>
        <w:snapToGrid w:val="0"/>
        <w:spacing w:after="0" w:line="240" w:lineRule="auto"/>
        <w:rPr>
          <w:rFonts w:ascii="Times New Roman" w:eastAsia="Times New Roman" w:hAnsi="Times New Roman" w:cs="Times New Roman"/>
          <w:b/>
          <w:szCs w:val="22"/>
          <w:lang w:eastAsia="zh-CN"/>
        </w:rPr>
      </w:pPr>
      <w:r w:rsidRPr="00E163C0">
        <w:rPr>
          <w:rFonts w:ascii="Times New Roman" w:eastAsia="Times New Roman" w:hAnsi="Times New Roman" w:cs="Times New Roman"/>
          <w:b/>
          <w:szCs w:val="22"/>
          <w:lang w:eastAsia="zh-CN"/>
        </w:rPr>
        <w:lastRenderedPageBreak/>
        <w:t xml:space="preserve">(T11) Thermal History of the Universe </w:t>
      </w:r>
      <w:r w:rsidRPr="00E163C0">
        <w:rPr>
          <w:rFonts w:ascii="Times New Roman" w:eastAsia="Times New Roman" w:hAnsi="Times New Roman" w:cs="Times New Roman"/>
          <w:b/>
          <w:szCs w:val="22"/>
          <w:lang w:eastAsia="zh-CN"/>
        </w:rPr>
        <w:tab/>
        <w:t xml:space="preserve">   </w:t>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r>
      <w:r w:rsidRPr="00E163C0">
        <w:rPr>
          <w:rFonts w:ascii="Times New Roman" w:eastAsia="Times New Roman" w:hAnsi="Times New Roman" w:cs="Times New Roman"/>
          <w:b/>
          <w:szCs w:val="22"/>
          <w:lang w:eastAsia="zh-CN"/>
        </w:rPr>
        <w:tab/>
        <w:t xml:space="preserve">              (75 points)</w:t>
      </w:r>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Based on</w:t>
      </w:r>
      <w:r w:rsidRPr="00E163C0">
        <w:rPr>
          <w:rFonts w:ascii="Times New Roman" w:eastAsia="Calibri" w:hAnsi="Times New Roman" w:cs="Times New Roman"/>
          <w:szCs w:val="22"/>
        </w:rPr>
        <w:t xml:space="preserve"> Einstein’s general relativity, Russian physicist Alexander </w:t>
      </w:r>
      <w:proofErr w:type="spellStart"/>
      <w:r w:rsidRPr="00E163C0">
        <w:rPr>
          <w:rFonts w:ascii="Times New Roman" w:eastAsia="Calibri" w:hAnsi="Times New Roman" w:cs="Times New Roman"/>
          <w:szCs w:val="22"/>
        </w:rPr>
        <w:t>Friedmann</w:t>
      </w:r>
      <w:proofErr w:type="spellEnd"/>
      <w:r w:rsidRPr="00E163C0">
        <w:rPr>
          <w:rFonts w:ascii="Times New Roman" w:eastAsia="Calibri" w:hAnsi="Times New Roman" w:cs="Times New Roman"/>
          <w:szCs w:val="22"/>
        </w:rPr>
        <w:t xml:space="preserve"> derived the </w:t>
      </w:r>
      <w:proofErr w:type="spellStart"/>
      <w:r w:rsidRPr="00E163C0">
        <w:rPr>
          <w:rFonts w:ascii="Times New Roman" w:eastAsia="Calibri" w:hAnsi="Times New Roman" w:cs="Times New Roman"/>
          <w:szCs w:val="22"/>
        </w:rPr>
        <w:t>Friedmann</w:t>
      </w:r>
      <w:proofErr w:type="spellEnd"/>
      <w:r w:rsidRPr="00E163C0">
        <w:rPr>
          <w:rFonts w:ascii="Times New Roman" w:eastAsia="Calibri" w:hAnsi="Times New Roman" w:cs="Times New Roman"/>
          <w:szCs w:val="22"/>
        </w:rPr>
        <w:t xml:space="preserve"> Equation by which the dynamics of a homogeneous and isotropic universe can be well described. The </w:t>
      </w:r>
      <w:proofErr w:type="spellStart"/>
      <w:r w:rsidRPr="00E163C0">
        <w:rPr>
          <w:rFonts w:ascii="Times New Roman" w:eastAsia="Calibri" w:hAnsi="Times New Roman" w:cs="Times New Roman"/>
          <w:szCs w:val="22"/>
        </w:rPr>
        <w:t>Friedmann</w:t>
      </w:r>
      <w:proofErr w:type="spellEnd"/>
      <w:r w:rsidRPr="00E163C0">
        <w:rPr>
          <w:rFonts w:ascii="Times New Roman" w:eastAsia="Calibri" w:hAnsi="Times New Roman" w:cs="Times New Roman"/>
          <w:szCs w:val="22"/>
        </w:rPr>
        <w:t xml:space="preserve"> Equation is usually written as follows:</w:t>
      </w:r>
    </w:p>
    <w:p w:rsidR="005E5AD6" w:rsidRPr="00E163C0" w:rsidRDefault="006F1BA1" w:rsidP="005E5AD6">
      <w:pPr>
        <w:snapToGrid w:val="0"/>
        <w:spacing w:before="120" w:after="120" w:line="240" w:lineRule="auto"/>
        <w:jc w:val="both"/>
        <w:rPr>
          <w:rFonts w:ascii="Times New Roman" w:hAnsi="Times New Roman" w:cs="Times New Roman"/>
          <w:szCs w:val="22"/>
        </w:rPr>
      </w:pPr>
      <m:oMathPara>
        <m:oMath>
          <m:sSup>
            <m:sSupPr>
              <m:ctrlPr>
                <w:rPr>
                  <w:rFonts w:ascii="Cambria Math" w:hAnsi="Cambria Math" w:cs="Times New Roman"/>
                  <w:szCs w:val="22"/>
                </w:rPr>
              </m:ctrlPr>
            </m:sSupPr>
            <m:e>
              <m:d>
                <m:dPr>
                  <m:ctrlPr>
                    <w:rPr>
                      <w:rFonts w:ascii="Cambria Math" w:hAnsi="Cambria Math" w:cs="Times New Roman"/>
                      <w:szCs w:val="22"/>
                    </w:rPr>
                  </m:ctrlPr>
                </m:dPr>
                <m:e>
                  <m:f>
                    <m:fPr>
                      <m:ctrlPr>
                        <w:rPr>
                          <w:rFonts w:ascii="Cambria Math" w:hAnsi="Cambria Math" w:cs="Times New Roman"/>
                          <w:szCs w:val="22"/>
                        </w:rPr>
                      </m:ctrlPr>
                    </m:fPr>
                    <m:num>
                      <m:acc>
                        <m:accPr>
                          <m:chr m:val="˙"/>
                          <m:ctrlPr>
                            <w:rPr>
                              <w:rFonts w:ascii="Cambria Math" w:hAnsi="Cambria Math" w:cs="Times New Roman"/>
                              <w:szCs w:val="22"/>
                            </w:rPr>
                          </m:ctrlPr>
                        </m:accPr>
                        <m:e>
                          <m:r>
                            <w:rPr>
                              <w:rFonts w:ascii="Cambria Math" w:hAnsi="Cambria Math" w:cs="Times New Roman"/>
                              <w:szCs w:val="22"/>
                            </w:rPr>
                            <m:t>a</m:t>
                          </m:r>
                        </m:e>
                      </m:acc>
                    </m:num>
                    <m:den>
                      <m:r>
                        <w:rPr>
                          <w:rFonts w:ascii="Cambria Math" w:hAnsi="Cambria Math" w:cs="Times New Roman"/>
                          <w:szCs w:val="22"/>
                        </w:rPr>
                        <m:t>a</m:t>
                      </m:r>
                    </m:den>
                  </m:f>
                </m:e>
              </m:d>
            </m:e>
            <m:sup>
              <m:r>
                <w:rPr>
                  <w:rFonts w:ascii="Cambria Math" w:hAnsi="Cambria Math" w:cs="Times New Roman"/>
                  <w:szCs w:val="22"/>
                </w:rPr>
                <m:t>2</m:t>
              </m:r>
            </m:sup>
          </m:sSup>
          <m:r>
            <w:rPr>
              <w:rFonts w:ascii="Cambria Math" w:hAnsi="Cambria Math" w:cs="Times New Roman"/>
              <w:szCs w:val="22"/>
            </w:rPr>
            <m:t>=</m:t>
          </m:r>
          <m:f>
            <m:fPr>
              <m:ctrlPr>
                <w:rPr>
                  <w:rFonts w:ascii="Cambria Math" w:hAnsi="Cambria Math" w:cs="Times New Roman"/>
                  <w:szCs w:val="22"/>
                </w:rPr>
              </m:ctrlPr>
            </m:fPr>
            <m:num>
              <m:r>
                <w:rPr>
                  <w:rFonts w:ascii="Cambria Math" w:hAnsi="Cambria Math" w:cs="Times New Roman"/>
                  <w:szCs w:val="22"/>
                </w:rPr>
                <m:t>8πG</m:t>
              </m:r>
            </m:num>
            <m:den>
              <m:r>
                <w:rPr>
                  <w:rFonts w:ascii="Cambria Math" w:hAnsi="Cambria Math" w:cs="Times New Roman"/>
                  <w:szCs w:val="22"/>
                </w:rPr>
                <m:t>3</m:t>
              </m:r>
            </m:den>
          </m:f>
          <m:d>
            <m:dPr>
              <m:ctrlPr>
                <w:rPr>
                  <w:rFonts w:ascii="Cambria Math" w:hAnsi="Cambria Math" w:cs="Times New Roman"/>
                  <w:szCs w:val="22"/>
                </w:rPr>
              </m:ctrlPr>
            </m:dPr>
            <m:e>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m</m:t>
                  </m:r>
                </m:sub>
              </m:sSub>
              <m:r>
                <w:rPr>
                  <w:rFonts w:ascii="Cambria Math" w:hAnsi="Cambria Math" w:cs="Times New Roman"/>
                  <w:szCs w:val="22"/>
                </w:rPr>
                <m:t>+</m:t>
              </m:r>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r</m:t>
                  </m:r>
                </m:sub>
              </m:sSub>
            </m:e>
          </m:d>
          <m:r>
            <w:rPr>
              <w:rFonts w:ascii="Cambria Math" w:hAnsi="Cambria Math" w:cs="Times New Roman"/>
              <w:szCs w:val="22"/>
            </w:rPr>
            <m:t>+</m:t>
          </m:r>
          <m:f>
            <m:fPr>
              <m:ctrlPr>
                <w:rPr>
                  <w:rFonts w:ascii="Cambria Math" w:hAnsi="Cambria Math" w:cs="Times New Roman"/>
                  <w:szCs w:val="22"/>
                </w:rPr>
              </m:ctrlPr>
            </m:fPr>
            <m:num>
              <m:r>
                <w:rPr>
                  <w:rFonts w:ascii="Cambria Math" w:hAnsi="Cambria Math" w:cs="Times New Roman"/>
                  <w:szCs w:val="22"/>
                </w:rPr>
                <m:t>Λ</m:t>
              </m:r>
              <m:sSup>
                <m:sSupPr>
                  <m:ctrlPr>
                    <w:rPr>
                      <w:rFonts w:ascii="Cambria Math" w:hAnsi="Cambria Math" w:cs="Times New Roman"/>
                      <w:szCs w:val="22"/>
                    </w:rPr>
                  </m:ctrlPr>
                </m:sSupPr>
                <m:e>
                  <m:r>
                    <w:rPr>
                      <w:rFonts w:ascii="Cambria Math" w:hAnsi="Cambria Math" w:cs="Times New Roman"/>
                      <w:szCs w:val="22"/>
                    </w:rPr>
                    <m:t>c</m:t>
                  </m:r>
                </m:e>
                <m:sup>
                  <m:r>
                    <w:rPr>
                      <w:rFonts w:ascii="Cambria Math" w:hAnsi="Cambria Math" w:cs="Times New Roman"/>
                      <w:szCs w:val="22"/>
                    </w:rPr>
                    <m:t>2</m:t>
                  </m:r>
                </m:sup>
              </m:sSup>
            </m:num>
            <m:den>
              <m:r>
                <w:rPr>
                  <w:rFonts w:ascii="Cambria Math" w:hAnsi="Cambria Math" w:cs="Times New Roman"/>
                  <w:szCs w:val="22"/>
                </w:rPr>
                <m:t>3</m:t>
              </m:r>
            </m:den>
          </m:f>
          <m:r>
            <w:rPr>
              <w:rFonts w:ascii="Cambria Math" w:hAnsi="Cambria Math" w:cs="Times New Roman"/>
              <w:szCs w:val="22"/>
            </w:rPr>
            <m:t>-</m:t>
          </m:r>
          <m:f>
            <m:fPr>
              <m:ctrlPr>
                <w:rPr>
                  <w:rFonts w:ascii="Cambria Math" w:hAnsi="Cambria Math" w:cs="Times New Roman"/>
                  <w:szCs w:val="22"/>
                </w:rPr>
              </m:ctrlPr>
            </m:fPr>
            <m:num>
              <m:sSup>
                <m:sSupPr>
                  <m:ctrlPr>
                    <w:rPr>
                      <w:rFonts w:ascii="Cambria Math" w:hAnsi="Cambria Math" w:cs="Times New Roman"/>
                      <w:szCs w:val="22"/>
                    </w:rPr>
                  </m:ctrlPr>
                </m:sSupPr>
                <m:e>
                  <m:r>
                    <w:rPr>
                      <w:rFonts w:ascii="Cambria Math" w:hAnsi="Cambria Math" w:cs="Times New Roman"/>
                      <w:szCs w:val="22"/>
                    </w:rPr>
                    <m:t>kc</m:t>
                  </m:r>
                </m:e>
                <m:sup>
                  <m:r>
                    <w:rPr>
                      <w:rFonts w:ascii="Cambria Math" w:hAnsi="Cambria Math" w:cs="Times New Roman"/>
                      <w:szCs w:val="22"/>
                    </w:rPr>
                    <m:t>2</m:t>
                  </m:r>
                </m:sup>
              </m:sSup>
            </m:num>
            <m:den>
              <m:sSup>
                <m:sSupPr>
                  <m:ctrlPr>
                    <w:rPr>
                      <w:rFonts w:ascii="Cambria Math" w:hAnsi="Cambria Math" w:cs="Times New Roman"/>
                      <w:szCs w:val="22"/>
                    </w:rPr>
                  </m:ctrlPr>
                </m:sSupPr>
                <m:e>
                  <m:r>
                    <w:rPr>
                      <w:rFonts w:ascii="Cambria Math" w:hAnsi="Cambria Math" w:cs="Times New Roman"/>
                      <w:szCs w:val="22"/>
                    </w:rPr>
                    <m:t>a</m:t>
                  </m:r>
                </m:e>
                <m:sup>
                  <m:r>
                    <w:rPr>
                      <w:rFonts w:ascii="Cambria Math" w:hAnsi="Cambria Math" w:cs="Times New Roman"/>
                      <w:szCs w:val="22"/>
                    </w:rPr>
                    <m:t>2</m:t>
                  </m:r>
                </m:sup>
              </m:sSup>
            </m:den>
          </m:f>
          <m:r>
            <w:rPr>
              <w:rFonts w:ascii="Cambria Math" w:hAnsi="Cambria Math" w:cs="Times New Roman"/>
              <w:szCs w:val="22"/>
            </w:rPr>
            <m:t>.</m:t>
          </m:r>
        </m:oMath>
      </m:oMathPara>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rPr>
        <w:t xml:space="preserve">We define the Hubble parameter </w:t>
      </w:r>
      <w:proofErr w:type="gramStart"/>
      <w:r w:rsidRPr="00E163C0">
        <w:rPr>
          <w:rFonts w:ascii="Times New Roman" w:eastAsia="Calibri" w:hAnsi="Times New Roman" w:cs="Times New Roman"/>
          <w:szCs w:val="22"/>
        </w:rPr>
        <w:t xml:space="preserve">as </w:t>
      </w:r>
      <m:oMath>
        <m:r>
          <w:rPr>
            <w:rFonts w:ascii="Cambria Math" w:hAnsi="Cambria Math" w:cs="Times New Roman"/>
            <w:szCs w:val="22"/>
          </w:rPr>
          <m:t>=</m:t>
        </m:r>
        <w:proofErr w:type="gramEnd"/>
        <m:f>
          <m:fPr>
            <m:ctrlPr>
              <w:rPr>
                <w:rFonts w:ascii="Cambria Math" w:hAnsi="Cambria Math" w:cs="Times New Roman"/>
                <w:szCs w:val="22"/>
              </w:rPr>
            </m:ctrlPr>
          </m:fPr>
          <m:num>
            <m:acc>
              <m:accPr>
                <m:chr m:val="˙"/>
                <m:ctrlPr>
                  <w:rPr>
                    <w:rFonts w:ascii="Cambria Math" w:hAnsi="Cambria Math" w:cs="Times New Roman"/>
                    <w:szCs w:val="22"/>
                  </w:rPr>
                </m:ctrlPr>
              </m:accPr>
              <m:e>
                <m:r>
                  <w:rPr>
                    <w:rFonts w:ascii="Cambria Math" w:hAnsi="Cambria Math" w:cs="Times New Roman"/>
                    <w:szCs w:val="22"/>
                  </w:rPr>
                  <m:t>a</m:t>
                </m:r>
              </m:e>
            </m:acc>
          </m:num>
          <m:den>
            <m:r>
              <w:rPr>
                <w:rFonts w:ascii="Cambria Math" w:hAnsi="Cambria Math" w:cs="Times New Roman"/>
                <w:szCs w:val="22"/>
              </w:rPr>
              <m:t>a</m:t>
            </m:r>
          </m:den>
        </m:f>
      </m:oMath>
      <w:r w:rsidRPr="00E163C0">
        <w:rPr>
          <w:rFonts w:ascii="Times New Roman" w:eastAsia="Calibri" w:hAnsi="Times New Roman" w:cs="Times New Roman"/>
          <w:szCs w:val="22"/>
        </w:rPr>
        <w:t xml:space="preserve"> , where </w:t>
      </w:r>
      <m:oMath>
        <m:r>
          <w:rPr>
            <w:rFonts w:ascii="Cambria Math" w:hAnsi="Cambria Math" w:cs="Times New Roman"/>
            <w:szCs w:val="22"/>
          </w:rPr>
          <m:t>a</m:t>
        </m:r>
      </m:oMath>
      <w:r w:rsidRPr="00E163C0">
        <w:rPr>
          <w:rFonts w:ascii="Times New Roman" w:eastAsia="Calibri" w:hAnsi="Times New Roman" w:cs="Times New Roman"/>
          <w:szCs w:val="22"/>
        </w:rPr>
        <w:t xml:space="preserve"> is the scale factor and </w:t>
      </w:r>
      <m:oMath>
        <m:acc>
          <m:accPr>
            <m:chr m:val="˙"/>
            <m:ctrlPr>
              <w:rPr>
                <w:rFonts w:ascii="Cambria Math" w:hAnsi="Cambria Math" w:cs="Times New Roman"/>
                <w:szCs w:val="22"/>
              </w:rPr>
            </m:ctrlPr>
          </m:accPr>
          <m:e>
            <m:r>
              <w:rPr>
                <w:rFonts w:ascii="Cambria Math" w:hAnsi="Cambria Math" w:cs="Times New Roman"/>
                <w:szCs w:val="22"/>
              </w:rPr>
              <m:t>a</m:t>
            </m:r>
          </m:e>
        </m:acc>
      </m:oMath>
      <w:r w:rsidRPr="00E163C0">
        <w:rPr>
          <w:rFonts w:ascii="Times New Roman" w:eastAsia="Calibri" w:hAnsi="Times New Roman" w:cs="Times New Roman"/>
          <w:szCs w:val="22"/>
        </w:rPr>
        <w:t xml:space="preserve"> is the rate of change of scale factor with time. Thus, the Hubble parameter is a function of cosmic time. In </w:t>
      </w:r>
      <w:r w:rsidRPr="00E163C0">
        <w:rPr>
          <w:rFonts w:ascii="Times New Roman" w:eastAsia="Calibri" w:hAnsi="Times New Roman" w:cs="Times New Roman"/>
          <w:szCs w:val="22"/>
          <w:lang w:eastAsia="zh-CN"/>
        </w:rPr>
        <w:t xml:space="preserve">the </w:t>
      </w:r>
      <w:proofErr w:type="spellStart"/>
      <w:r w:rsidRPr="00E163C0">
        <w:rPr>
          <w:rFonts w:ascii="Times New Roman" w:eastAsia="Calibri" w:hAnsi="Times New Roman" w:cs="Times New Roman"/>
          <w:szCs w:val="22"/>
        </w:rPr>
        <w:t>Friedmann</w:t>
      </w:r>
      <w:proofErr w:type="spellEnd"/>
      <w:r w:rsidRPr="00E163C0">
        <w:rPr>
          <w:rFonts w:ascii="Times New Roman" w:eastAsia="Calibri" w:hAnsi="Times New Roman" w:cs="Times New Roman"/>
          <w:szCs w:val="22"/>
        </w:rPr>
        <w:t xml:space="preserve"> Equation, </w:t>
      </w:r>
      <m:oMath>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m</m:t>
            </m:r>
          </m:sub>
        </m:sSub>
      </m:oMath>
      <w:r w:rsidRPr="00E163C0">
        <w:rPr>
          <w:rFonts w:ascii="Times New Roman" w:eastAsia="Calibri" w:hAnsi="Times New Roman" w:cs="Times New Roman"/>
          <w:szCs w:val="22"/>
        </w:rPr>
        <w:t xml:space="preserve"> is the density of matter, including dark matter and baryons, </w:t>
      </w:r>
      <m:oMath>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r</m:t>
            </m:r>
          </m:sub>
        </m:sSub>
      </m:oMath>
      <w:r w:rsidRPr="00E163C0">
        <w:rPr>
          <w:rFonts w:ascii="Times New Roman" w:eastAsia="Calibri" w:hAnsi="Times New Roman" w:cs="Times New Roman"/>
          <w:szCs w:val="22"/>
        </w:rPr>
        <w:t xml:space="preserve"> is the density of radiation, </w:t>
      </w:r>
      <m:oMath>
        <m:r>
          <w:rPr>
            <w:rFonts w:ascii="Cambria Math" w:hAnsi="Cambria Math" w:cs="Times New Roman"/>
            <w:szCs w:val="22"/>
          </w:rPr>
          <m:t>Λ</m:t>
        </m:r>
      </m:oMath>
      <w:r w:rsidRPr="00E163C0">
        <w:rPr>
          <w:rFonts w:ascii="Times New Roman" w:eastAsia="Calibri" w:hAnsi="Times New Roman" w:cs="Times New Roman"/>
          <w:szCs w:val="22"/>
        </w:rPr>
        <w:t xml:space="preserve"> is the cosmological constant, and </w:t>
      </w:r>
      <m:oMath>
        <m:r>
          <w:rPr>
            <w:rFonts w:ascii="Cambria Math" w:hAnsi="Cambria Math" w:cs="Times New Roman"/>
            <w:szCs w:val="22"/>
          </w:rPr>
          <m:t>k</m:t>
        </m:r>
      </m:oMath>
      <w:r w:rsidRPr="00E163C0">
        <w:rPr>
          <w:rFonts w:ascii="Times New Roman" w:eastAsia="Calibri" w:hAnsi="Times New Roman" w:cs="Times New Roman"/>
          <w:szCs w:val="22"/>
        </w:rPr>
        <w:t xml:space="preserve"> is the curvature of space. Subscript 0 indicates the value of a physical quantity at present day, e.g. </w:t>
      </w:r>
      <m:oMath>
        <m:sSub>
          <m:sSubPr>
            <m:ctrlPr>
              <w:rPr>
                <w:rFonts w:ascii="Cambria Math" w:hAnsi="Cambria Math" w:cs="Times New Roman"/>
                <w:szCs w:val="22"/>
              </w:rPr>
            </m:ctrlPr>
          </m:sSubPr>
          <m:e>
            <m:r>
              <w:rPr>
                <w:rFonts w:ascii="Cambria Math" w:hAnsi="Cambria Math" w:cs="Times New Roman"/>
                <w:szCs w:val="22"/>
              </w:rPr>
              <m:t>H</m:t>
            </m:r>
          </m:e>
          <m:sub>
            <m:r>
              <w:rPr>
                <w:rFonts w:ascii="Cambria Math" w:hAnsi="Cambria Math" w:cs="Times New Roman"/>
                <w:szCs w:val="22"/>
              </w:rPr>
              <m:t>0</m:t>
            </m:r>
          </m:sub>
        </m:sSub>
      </m:oMath>
      <w:r w:rsidRPr="00E163C0">
        <w:rPr>
          <w:rFonts w:ascii="Times New Roman" w:eastAsia="Calibri" w:hAnsi="Times New Roman" w:cs="Times New Roman"/>
          <w:szCs w:val="22"/>
        </w:rPr>
        <w:t xml:space="preserve"> is the present value Hubble par</w:t>
      </w:r>
      <w:proofErr w:type="spellStart"/>
      <w:r w:rsidRPr="00E163C0">
        <w:rPr>
          <w:rFonts w:ascii="Times New Roman" w:eastAsia="Calibri" w:hAnsi="Times New Roman" w:cs="Times New Roman"/>
          <w:szCs w:val="22"/>
        </w:rPr>
        <w:t>ameter</w:t>
      </w:r>
      <w:proofErr w:type="spellEnd"/>
      <w:r w:rsidRPr="00E163C0">
        <w:rPr>
          <w:rFonts w:ascii="Times New Roman" w:eastAsia="Calibri" w:hAnsi="Times New Roman" w:cs="Times New Roman"/>
          <w:szCs w:val="22"/>
        </w:rPr>
        <w:t>. Also, to avoid confus</w:t>
      </w:r>
      <w:r w:rsidRPr="00E163C0">
        <w:rPr>
          <w:rFonts w:ascii="Times New Roman" w:eastAsia="Calibri" w:hAnsi="Times New Roman" w:cs="Times New Roman"/>
          <w:szCs w:val="22"/>
          <w:lang w:eastAsia="zh-CN"/>
        </w:rPr>
        <w:t>ion</w:t>
      </w:r>
      <w:r w:rsidRPr="00E163C0">
        <w:rPr>
          <w:rFonts w:ascii="Times New Roman" w:eastAsia="Calibri" w:hAnsi="Times New Roman" w:cs="Times New Roman"/>
          <w:szCs w:val="22"/>
        </w:rPr>
        <w:t xml:space="preserve"> with the reduced Hubble </w:t>
      </w:r>
      <w:r w:rsidR="008C1561">
        <w:rPr>
          <w:rFonts w:ascii="Times New Roman" w:eastAsia="Calibri" w:hAnsi="Times New Roman" w:cs="Times New Roman"/>
          <w:szCs w:val="22"/>
        </w:rPr>
        <w:t>parameter</w:t>
      </w:r>
      <w:bookmarkStart w:id="1" w:name="_GoBack"/>
      <w:bookmarkEnd w:id="1"/>
      <w:r w:rsidRPr="00E163C0">
        <w:rPr>
          <w:rFonts w:ascii="Times New Roman" w:eastAsia="Calibri" w:hAnsi="Times New Roman" w:cs="Times New Roman"/>
          <w:szCs w:val="22"/>
        </w:rPr>
        <w:t xml:space="preserve">, we use the reduced Planck Constant </w:t>
      </w:r>
      <m:oMath>
        <m:r>
          <w:rPr>
            <w:rFonts w:ascii="Cambria Math" w:hAnsi="Cambria Math" w:cs="Times New Roman"/>
            <w:szCs w:val="22"/>
          </w:rPr>
          <m:t>ℏ=h/(</m:t>
        </m:r>
        <m:r>
          <w:rPr>
            <w:rFonts w:ascii="Cambria Math" w:hAnsi="Cambria Math" w:cs="Times New Roman"/>
            <w:szCs w:val="22"/>
          </w:rPr>
          <m:t>2</m:t>
        </m:r>
        <m:r>
          <w:rPr>
            <w:rFonts w:ascii="Cambria Math" w:eastAsia="宋体" w:hAnsi="Cambria Math" w:cs="Times New Roman"/>
            <w:szCs w:val="22"/>
          </w:rPr>
          <m:t>π</m:t>
        </m:r>
        <m:r>
          <m:rPr>
            <m:sty m:val="p"/>
          </m:rPr>
          <w:rPr>
            <w:rFonts w:ascii="Cambria Math" w:eastAsia="Calibri" w:hAnsi="Cambria Math" w:cs="Times New Roman"/>
            <w:szCs w:val="22"/>
          </w:rPr>
          <m:t>)</m:t>
        </m:r>
      </m:oMath>
      <w:r w:rsidRPr="00E163C0">
        <w:rPr>
          <w:rFonts w:ascii="Times New Roman" w:eastAsia="Calibri" w:hAnsi="Times New Roman" w:cs="Times New Roman"/>
          <w:szCs w:val="22"/>
        </w:rPr>
        <w:t xml:space="preserve"> instead of the Planck constant </w:t>
      </w:r>
      <m:oMath>
        <m:r>
          <w:rPr>
            <w:rFonts w:ascii="Cambria Math" w:hAnsi="Cambria Math" w:cs="Times New Roman"/>
            <w:szCs w:val="22"/>
          </w:rPr>
          <m:t>h.</m:t>
        </m:r>
      </m:oMath>
    </w:p>
    <w:p w:rsidR="005E5AD6" w:rsidRPr="00E163C0" w:rsidRDefault="005E5AD6" w:rsidP="005E5AD6">
      <w:pPr>
        <w:widowControl w:val="0"/>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 xml:space="preserve">(a) (5 points) </w:t>
      </w:r>
      <w:proofErr w:type="gramStart"/>
      <w:r w:rsidRPr="00E163C0">
        <w:rPr>
          <w:rFonts w:ascii="Times New Roman" w:eastAsia="Calibri" w:hAnsi="Times New Roman" w:cs="Times New Roman"/>
          <w:szCs w:val="22"/>
        </w:rPr>
        <w:t>What</w:t>
      </w:r>
      <w:proofErr w:type="gramEnd"/>
      <w:r w:rsidRPr="00E163C0">
        <w:rPr>
          <w:rFonts w:ascii="Times New Roman" w:eastAsia="Calibri" w:hAnsi="Times New Roman" w:cs="Times New Roman"/>
          <w:szCs w:val="22"/>
          <w:lang w:eastAsia="zh-CN"/>
        </w:rPr>
        <w:t xml:space="preserve"> are</w:t>
      </w:r>
      <w:r w:rsidRPr="00E163C0">
        <w:rPr>
          <w:rFonts w:ascii="Times New Roman" w:eastAsia="Calibri" w:hAnsi="Times New Roman" w:cs="Times New Roman"/>
          <w:szCs w:val="22"/>
        </w:rPr>
        <w:t xml:space="preserve"> the dimensions of Hubble parameter? One can define a characteristic timescale </w:t>
      </w:r>
      <w:r w:rsidRPr="00E163C0">
        <w:rPr>
          <w:rFonts w:ascii="Times New Roman" w:eastAsia="Calibri" w:hAnsi="Times New Roman" w:cs="Times New Roman"/>
          <w:szCs w:val="22"/>
          <w:lang w:eastAsia="zh-CN"/>
        </w:rPr>
        <w:t>for</w:t>
      </w:r>
      <w:r w:rsidRPr="00E163C0">
        <w:rPr>
          <w:rFonts w:ascii="Times New Roman" w:eastAsia="Calibri" w:hAnsi="Times New Roman" w:cs="Times New Roman"/>
          <w:szCs w:val="22"/>
        </w:rPr>
        <w:t xml:space="preserve"> the expansion of </w:t>
      </w:r>
      <w:r w:rsidRPr="00E163C0">
        <w:rPr>
          <w:rFonts w:ascii="Times New Roman" w:eastAsia="Calibri" w:hAnsi="Times New Roman" w:cs="Times New Roman"/>
          <w:szCs w:val="22"/>
          <w:lang w:eastAsia="zh-CN"/>
        </w:rPr>
        <w:t xml:space="preserve">the </w:t>
      </w:r>
      <w:r w:rsidRPr="00E163C0">
        <w:rPr>
          <w:rFonts w:ascii="Times New Roman" w:eastAsia="Calibri" w:hAnsi="Times New Roman" w:cs="Times New Roman"/>
          <w:szCs w:val="22"/>
        </w:rPr>
        <w:t xml:space="preserve">Universe (i.e. Hubble </w:t>
      </w:r>
      <w:proofErr w:type="gramStart"/>
      <w:r w:rsidRPr="00E163C0">
        <w:rPr>
          <w:rFonts w:ascii="Times New Roman" w:eastAsia="Calibri" w:hAnsi="Times New Roman" w:cs="Times New Roman"/>
          <w:szCs w:val="22"/>
        </w:rPr>
        <w:t xml:space="preserve">time </w:t>
      </w:r>
      <w:proofErr w:type="gramEnd"/>
      <m:oMath>
        <m:sSub>
          <m:sSubPr>
            <m:ctrlPr>
              <w:rPr>
                <w:rFonts w:ascii="Cambria Math" w:hAnsi="Cambria Math" w:cs="Times New Roman"/>
                <w:szCs w:val="22"/>
              </w:rPr>
            </m:ctrlPr>
          </m:sSubPr>
          <m:e>
            <m:r>
              <w:rPr>
                <w:rFonts w:ascii="Cambria Math" w:hAnsi="Cambria Math" w:cs="Times New Roman"/>
                <w:szCs w:val="22"/>
              </w:rPr>
              <m:t>t</m:t>
            </m:r>
          </m:e>
          <m:sub>
            <m:r>
              <w:rPr>
                <w:rFonts w:ascii="Cambria Math" w:hAnsi="Cambria Math" w:cs="Times New Roman"/>
                <w:szCs w:val="22"/>
              </w:rPr>
              <m:t>H</m:t>
            </m:r>
          </m:sub>
        </m:sSub>
      </m:oMath>
      <w:r w:rsidRPr="00E163C0">
        <w:rPr>
          <w:rFonts w:ascii="Times New Roman" w:eastAsia="Calibri" w:hAnsi="Times New Roman" w:cs="Times New Roman"/>
          <w:szCs w:val="22"/>
        </w:rPr>
        <w:t xml:space="preserve">) using </w:t>
      </w:r>
      <w:r w:rsidRPr="00E163C0">
        <w:rPr>
          <w:rFonts w:ascii="Times New Roman" w:eastAsia="Calibri" w:hAnsi="Times New Roman" w:cs="Times New Roman"/>
          <w:szCs w:val="22"/>
          <w:lang w:eastAsia="zh-CN"/>
        </w:rPr>
        <w:t xml:space="preserve">the </w:t>
      </w:r>
      <w:r w:rsidRPr="00E163C0">
        <w:rPr>
          <w:rFonts w:ascii="Times New Roman" w:eastAsia="Calibri" w:hAnsi="Times New Roman" w:cs="Times New Roman"/>
          <w:szCs w:val="22"/>
        </w:rPr>
        <w:t xml:space="preserve">Hubble parameter. Calculate the present-day Hubble </w:t>
      </w:r>
      <w:proofErr w:type="gramStart"/>
      <w:r w:rsidRPr="00E163C0">
        <w:rPr>
          <w:rFonts w:ascii="Times New Roman" w:eastAsia="Calibri" w:hAnsi="Times New Roman" w:cs="Times New Roman"/>
          <w:szCs w:val="22"/>
        </w:rPr>
        <w:t xml:space="preserve">time </w:t>
      </w:r>
      <w:proofErr w:type="gramEnd"/>
      <m:oMath>
        <m:sSub>
          <m:sSubPr>
            <m:ctrlPr>
              <w:rPr>
                <w:rFonts w:ascii="Cambria Math" w:hAnsi="Cambria Math" w:cs="Times New Roman"/>
                <w:szCs w:val="22"/>
              </w:rPr>
            </m:ctrlPr>
          </m:sSubPr>
          <m:e>
            <m:r>
              <w:rPr>
                <w:rFonts w:ascii="Cambria Math" w:hAnsi="Cambria Math" w:cs="Times New Roman"/>
                <w:szCs w:val="22"/>
              </w:rPr>
              <m:t>t</m:t>
            </m:r>
          </m:e>
          <m:sub>
            <m:r>
              <w:rPr>
                <w:rFonts w:ascii="Cambria Math" w:hAnsi="Cambria Math" w:cs="Times New Roman"/>
                <w:szCs w:val="22"/>
              </w:rPr>
              <m:t>H0</m:t>
            </m:r>
          </m:sub>
        </m:sSub>
      </m:oMath>
      <w:r w:rsidRPr="00E163C0">
        <w:rPr>
          <w:rFonts w:ascii="Times New Roman" w:hAnsi="Times New Roman" w:cs="Times New Roman"/>
          <w:szCs w:val="22"/>
        </w:rPr>
        <w:t>.</w:t>
      </w:r>
      <w:r w:rsidRPr="00E163C0">
        <w:rPr>
          <w:rFonts w:ascii="Times New Roman" w:eastAsia="Calibri" w:hAnsi="Times New Roman" w:cs="Times New Roman"/>
          <w:szCs w:val="22"/>
        </w:rPr>
        <w:t xml:space="preserve"> </w:t>
      </w:r>
      <w:r w:rsidRPr="00E163C0">
        <w:rPr>
          <w:rFonts w:ascii="Times New Roman" w:eastAsia="Calibri" w:hAnsi="Times New Roman" w:cs="Times New Roman"/>
          <w:szCs w:val="22"/>
          <w:lang w:eastAsia="zh-CN"/>
        </w:rPr>
        <w:t xml:space="preserve"> </w:t>
      </w:r>
    </w:p>
    <w:p w:rsidR="005E5AD6" w:rsidRPr="00E163C0" w:rsidRDefault="005E5AD6" w:rsidP="005E5AD6">
      <w:pPr>
        <w:widowControl w:val="0"/>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 xml:space="preserve">(b) (5 points) </w:t>
      </w:r>
      <w:proofErr w:type="gramStart"/>
      <w:r w:rsidRPr="00E163C0">
        <w:rPr>
          <w:rFonts w:ascii="Times New Roman" w:eastAsia="Calibri" w:hAnsi="Times New Roman" w:cs="Times New Roman"/>
          <w:szCs w:val="22"/>
          <w:lang w:eastAsia="zh-CN"/>
        </w:rPr>
        <w:t>Let</w:t>
      </w:r>
      <w:proofErr w:type="gramEnd"/>
      <w:r w:rsidRPr="00E163C0">
        <w:rPr>
          <w:rFonts w:ascii="Times New Roman" w:eastAsia="Calibri" w:hAnsi="Times New Roman" w:cs="Times New Roman"/>
          <w:szCs w:val="22"/>
          <w:lang w:eastAsia="zh-CN"/>
        </w:rPr>
        <w:t xml:space="preserve"> us d</w:t>
      </w:r>
      <w:r w:rsidRPr="00E163C0">
        <w:rPr>
          <w:rFonts w:ascii="Times New Roman" w:eastAsia="Calibri" w:hAnsi="Times New Roman" w:cs="Times New Roman"/>
          <w:szCs w:val="22"/>
        </w:rPr>
        <w:t xml:space="preserve">efine the critical density </w:t>
      </w:r>
      <m:oMath>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c</m:t>
            </m:r>
          </m:sub>
        </m:sSub>
      </m:oMath>
      <w:r w:rsidRPr="00E163C0">
        <w:rPr>
          <w:rFonts w:ascii="Times New Roman" w:eastAsia="Calibri" w:hAnsi="Times New Roman" w:cs="Times New Roman"/>
          <w:szCs w:val="22"/>
        </w:rPr>
        <w:t xml:space="preserve"> as the matter density required to explain the expansion of a flat universe w</w:t>
      </w:r>
      <w:proofErr w:type="spellStart"/>
      <w:r w:rsidRPr="00E163C0">
        <w:rPr>
          <w:rFonts w:ascii="Times New Roman" w:eastAsia="Calibri" w:hAnsi="Times New Roman" w:cs="Times New Roman"/>
          <w:szCs w:val="22"/>
        </w:rPr>
        <w:t>ithout</w:t>
      </w:r>
      <w:proofErr w:type="spellEnd"/>
      <w:r w:rsidRPr="00E163C0">
        <w:rPr>
          <w:rFonts w:ascii="Times New Roman" w:eastAsia="Calibri" w:hAnsi="Times New Roman" w:cs="Times New Roman"/>
          <w:szCs w:val="22"/>
        </w:rPr>
        <w:t xml:space="preserve"> any radiation or dark energy. Find an expression of the critical density</w:t>
      </w:r>
      <w:r w:rsidR="00547F6F" w:rsidRPr="00E163C0">
        <w:rPr>
          <w:rFonts w:ascii="Times New Roman" w:eastAsia="Calibri" w:hAnsi="Times New Roman" w:cs="Times New Roman"/>
          <w:szCs w:val="22"/>
        </w:rPr>
        <w:t xml:space="preserve">, in terms </w:t>
      </w:r>
      <w:r w:rsidR="00547F6F" w:rsidRPr="00E163C0">
        <w:rPr>
          <w:rFonts w:ascii="Times New Roman" w:eastAsia="Calibri" w:hAnsi="Times New Roman" w:cs="Times New Roman"/>
          <w:i/>
          <w:szCs w:val="22"/>
        </w:rPr>
        <w:t>H</w:t>
      </w:r>
      <w:r w:rsidR="00547F6F" w:rsidRPr="00E163C0">
        <w:rPr>
          <w:rFonts w:ascii="Times New Roman" w:eastAsia="Calibri" w:hAnsi="Times New Roman" w:cs="Times New Roman"/>
          <w:szCs w:val="22"/>
        </w:rPr>
        <w:t xml:space="preserve"> and</w:t>
      </w:r>
      <w:r w:rsidR="00547F6F" w:rsidRPr="00E163C0">
        <w:rPr>
          <w:rFonts w:ascii="Times New Roman" w:eastAsia="Calibri" w:hAnsi="Times New Roman" w:cs="Times New Roman"/>
          <w:i/>
          <w:szCs w:val="22"/>
        </w:rPr>
        <w:t xml:space="preserve"> G</w:t>
      </w:r>
      <w:r w:rsidRPr="00E163C0">
        <w:rPr>
          <w:rFonts w:ascii="Times New Roman" w:eastAsia="Calibri" w:hAnsi="Times New Roman" w:cs="Times New Roman"/>
          <w:szCs w:val="22"/>
        </w:rPr>
        <w:t xml:space="preserve">. Calculate the present critical </w:t>
      </w:r>
      <w:proofErr w:type="gramStart"/>
      <w:r w:rsidRPr="00E163C0">
        <w:rPr>
          <w:rFonts w:ascii="Times New Roman" w:eastAsia="Calibri" w:hAnsi="Times New Roman" w:cs="Times New Roman"/>
          <w:szCs w:val="22"/>
        </w:rPr>
        <w:t xml:space="preserve">density </w:t>
      </w:r>
      <w:proofErr w:type="gramEnd"/>
      <m:oMath>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c0</m:t>
            </m:r>
          </m:sub>
        </m:sSub>
      </m:oMath>
      <w:r w:rsidRPr="00E163C0">
        <w:rPr>
          <w:rFonts w:ascii="Times New Roman" w:eastAsia="Calibri" w:hAnsi="Times New Roman" w:cs="Times New Roman"/>
          <w:i/>
          <w:szCs w:val="22"/>
        </w:rPr>
        <w:t>.</w:t>
      </w:r>
      <w:r w:rsidRPr="00E163C0">
        <w:rPr>
          <w:rFonts w:ascii="Times New Roman" w:eastAsia="Calibri" w:hAnsi="Times New Roman" w:cs="Times New Roman"/>
          <w:szCs w:val="22"/>
          <w:lang w:eastAsia="zh-CN"/>
        </w:rPr>
        <w:t xml:space="preserve"> </w:t>
      </w:r>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rPr>
        <w:t>(c)</w:t>
      </w:r>
      <w:r w:rsidRPr="00E163C0">
        <w:rPr>
          <w:rFonts w:ascii="Times New Roman" w:eastAsia="Calibri" w:hAnsi="Times New Roman" w:cs="Times New Roman"/>
          <w:szCs w:val="22"/>
          <w:lang w:eastAsia="zh-CN"/>
        </w:rPr>
        <w:t xml:space="preserve"> (6 points) </w:t>
      </w:r>
      <w:r w:rsidRPr="00E163C0">
        <w:rPr>
          <w:rFonts w:ascii="Times New Roman" w:eastAsia="Calibri" w:hAnsi="Times New Roman" w:cs="Times New Roman"/>
          <w:szCs w:val="22"/>
        </w:rPr>
        <w:t>It</w:t>
      </w:r>
      <w:r w:rsidRPr="00E163C0">
        <w:rPr>
          <w:rFonts w:ascii="Times New Roman" w:eastAsia="Calibri" w:hAnsi="Times New Roman" w:cs="Times New Roman"/>
          <w:szCs w:val="22"/>
          <w:lang w:eastAsia="zh-CN"/>
        </w:rPr>
        <w:t xml:space="preserve"> is</w:t>
      </w:r>
      <w:r w:rsidRPr="00E163C0">
        <w:rPr>
          <w:rFonts w:ascii="Times New Roman" w:eastAsia="Calibri" w:hAnsi="Times New Roman" w:cs="Times New Roman"/>
          <w:szCs w:val="22"/>
        </w:rPr>
        <w:t xml:space="preserve"> convenient to define all density parameters in a dimensionless manner </w:t>
      </w:r>
      <w:proofErr w:type="gramStart"/>
      <w:r w:rsidRPr="00E163C0">
        <w:rPr>
          <w:rFonts w:ascii="Times New Roman" w:eastAsia="Calibri" w:hAnsi="Times New Roman" w:cs="Times New Roman"/>
          <w:szCs w:val="22"/>
        </w:rPr>
        <w:t xml:space="preserve">like </w:t>
      </w:r>
      <w:proofErr w:type="gramEnd"/>
      <m:oMath>
        <m:sSub>
          <m:sSubPr>
            <m:ctrlPr>
              <w:rPr>
                <w:rFonts w:ascii="Cambria Math" w:hAnsi="Cambria Math" w:cs="Times New Roman"/>
                <w:szCs w:val="22"/>
              </w:rPr>
            </m:ctrlPr>
          </m:sSubPr>
          <m:e>
            <m:r>
              <w:rPr>
                <w:rFonts w:ascii="Cambria Math" w:hAnsi="Cambria Math" w:cs="Times New Roman"/>
                <w:szCs w:val="22"/>
              </w:rPr>
              <m:t>Ω</m:t>
            </m:r>
          </m:e>
          <m:sub>
            <m:r>
              <w:rPr>
                <w:rFonts w:ascii="Cambria Math" w:hAnsi="Cambria Math" w:cs="Times New Roman"/>
                <w:szCs w:val="22"/>
              </w:rPr>
              <m:t>i</m:t>
            </m:r>
          </m:sub>
        </m:sSub>
        <m:r>
          <w:rPr>
            <w:rFonts w:ascii="Cambria Math" w:hAnsi="Cambria Math" w:cs="Times New Roman"/>
            <w:szCs w:val="22"/>
          </w:rPr>
          <m:t>=</m:t>
        </m:r>
        <m:f>
          <m:fPr>
            <m:ctrlPr>
              <w:rPr>
                <w:rFonts w:ascii="Cambria Math" w:hAnsi="Cambria Math" w:cs="Times New Roman"/>
                <w:szCs w:val="22"/>
              </w:rPr>
            </m:ctrlPr>
          </m:fPr>
          <m:num>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i</m:t>
                </m:r>
              </m:sub>
            </m:sSub>
          </m:num>
          <m:den>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c</m:t>
                </m:r>
              </m:sub>
            </m:sSub>
          </m:den>
        </m:f>
      </m:oMath>
      <w:r w:rsidRPr="00E163C0">
        <w:rPr>
          <w:rFonts w:ascii="Times New Roman" w:eastAsia="Calibri" w:hAnsi="Times New Roman" w:cs="Times New Roman"/>
          <w:szCs w:val="22"/>
        </w:rPr>
        <w:t xml:space="preserve">, i.e. the ratio of density to critical density. The </w:t>
      </w:r>
      <w:proofErr w:type="spellStart"/>
      <w:r w:rsidRPr="00E163C0">
        <w:rPr>
          <w:rFonts w:ascii="Times New Roman" w:eastAsia="Calibri" w:hAnsi="Times New Roman" w:cs="Times New Roman"/>
          <w:szCs w:val="22"/>
        </w:rPr>
        <w:t>Friedmann</w:t>
      </w:r>
      <w:proofErr w:type="spellEnd"/>
      <w:r w:rsidRPr="00E163C0">
        <w:rPr>
          <w:rFonts w:ascii="Times New Roman" w:eastAsia="Calibri" w:hAnsi="Times New Roman" w:cs="Times New Roman"/>
          <w:szCs w:val="22"/>
        </w:rPr>
        <w:t xml:space="preserve"> Equation can be rewritten</w:t>
      </w:r>
      <w:r w:rsidRPr="00E163C0">
        <w:rPr>
          <w:rFonts w:ascii="Times New Roman" w:eastAsia="Calibri" w:hAnsi="Times New Roman" w:cs="Times New Roman"/>
          <w:szCs w:val="22"/>
          <w:lang w:eastAsia="zh-CN"/>
        </w:rPr>
        <w:t xml:space="preserve"> </w:t>
      </w:r>
      <w:r w:rsidRPr="00E163C0">
        <w:rPr>
          <w:rFonts w:ascii="Times New Roman" w:eastAsia="Calibri" w:hAnsi="Times New Roman" w:cs="Times New Roman"/>
          <w:szCs w:val="22"/>
        </w:rPr>
        <w:t>using these dimensionless density parameters simply as</w:t>
      </w:r>
      <w:proofErr w:type="gramStart"/>
      <w:r w:rsidRPr="00E163C0">
        <w:rPr>
          <w:rFonts w:ascii="Times New Roman" w:eastAsia="Calibri" w:hAnsi="Times New Roman" w:cs="Times New Roman"/>
          <w:szCs w:val="22"/>
        </w:rPr>
        <w:t>,</w:t>
      </w:r>
      <w:r w:rsidRPr="00E163C0">
        <w:rPr>
          <w:rFonts w:ascii="Times New Roman" w:eastAsia="Calibri" w:hAnsi="Times New Roman" w:cs="Times New Roman"/>
          <w:szCs w:val="22"/>
          <w:lang w:eastAsia="zh-CN"/>
        </w:rPr>
        <w:t xml:space="preserve">  </w:t>
      </w:r>
      <w:proofErr w:type="spellStart"/>
      <w:r w:rsidRPr="00E163C0">
        <w:rPr>
          <w:rFonts w:ascii="Times New Roman" w:eastAsia="Calibri" w:hAnsi="Times New Roman" w:cs="Times New Roman"/>
          <w:szCs w:val="22"/>
          <w:lang w:eastAsia="zh-CN"/>
        </w:rPr>
        <w:t>Ω</w:t>
      </w:r>
      <w:r w:rsidRPr="00E163C0">
        <w:rPr>
          <w:rFonts w:ascii="Times New Roman" w:eastAsia="Calibri" w:hAnsi="Times New Roman" w:cs="Times New Roman"/>
          <w:szCs w:val="22"/>
          <w:vertAlign w:val="subscript"/>
          <w:lang w:eastAsia="zh-CN"/>
        </w:rPr>
        <w:t>m</w:t>
      </w:r>
      <w:proofErr w:type="spellEnd"/>
      <w:proofErr w:type="gramEnd"/>
      <w:r w:rsidRPr="00E163C0">
        <w:rPr>
          <w:rFonts w:ascii="Times New Roman" w:eastAsia="Calibri" w:hAnsi="Times New Roman" w:cs="Times New Roman"/>
          <w:szCs w:val="22"/>
          <w:lang w:eastAsia="zh-CN"/>
        </w:rPr>
        <w:t xml:space="preserve"> +  </w:t>
      </w:r>
      <w:proofErr w:type="spellStart"/>
      <w:r w:rsidRPr="00E163C0">
        <w:rPr>
          <w:rFonts w:ascii="Times New Roman" w:eastAsia="Calibri" w:hAnsi="Times New Roman" w:cs="Times New Roman"/>
          <w:szCs w:val="22"/>
          <w:lang w:eastAsia="zh-CN"/>
        </w:rPr>
        <w:t>Ω</w:t>
      </w:r>
      <w:r w:rsidRPr="00E163C0">
        <w:rPr>
          <w:rFonts w:ascii="Times New Roman" w:eastAsia="Calibri" w:hAnsi="Times New Roman" w:cs="Times New Roman"/>
          <w:szCs w:val="22"/>
          <w:vertAlign w:val="subscript"/>
          <w:lang w:eastAsia="zh-CN"/>
        </w:rPr>
        <w:t>r</w:t>
      </w:r>
      <w:proofErr w:type="spellEnd"/>
      <w:r w:rsidRPr="00E163C0">
        <w:rPr>
          <w:rFonts w:ascii="Times New Roman" w:eastAsia="Calibri" w:hAnsi="Times New Roman" w:cs="Times New Roman"/>
          <w:szCs w:val="22"/>
          <w:lang w:eastAsia="zh-CN"/>
        </w:rPr>
        <w:t xml:space="preserve"> +  Ω</w:t>
      </w:r>
      <w:r w:rsidRPr="00E163C0">
        <w:rPr>
          <w:rFonts w:ascii="Times New Roman" w:eastAsia="Calibri" w:hAnsi="Times New Roman" w:cs="Times New Roman"/>
          <w:szCs w:val="22"/>
          <w:vertAlign w:val="subscript"/>
          <w:lang w:eastAsia="zh-CN"/>
        </w:rPr>
        <w:t>Λ</w:t>
      </w:r>
      <w:r w:rsidRPr="00E163C0">
        <w:rPr>
          <w:rFonts w:ascii="Times New Roman" w:eastAsia="Calibri" w:hAnsi="Times New Roman" w:cs="Times New Roman"/>
          <w:szCs w:val="22"/>
          <w:lang w:eastAsia="zh-CN"/>
        </w:rPr>
        <w:t xml:space="preserve"> +  </w:t>
      </w:r>
      <w:proofErr w:type="spellStart"/>
      <w:r w:rsidRPr="00E163C0">
        <w:rPr>
          <w:rFonts w:ascii="Times New Roman" w:eastAsia="Calibri" w:hAnsi="Times New Roman" w:cs="Times New Roman"/>
          <w:szCs w:val="22"/>
          <w:lang w:eastAsia="zh-CN"/>
        </w:rPr>
        <w:t>Ω</w:t>
      </w:r>
      <w:r w:rsidRPr="00E163C0">
        <w:rPr>
          <w:rFonts w:ascii="Times New Roman" w:eastAsia="Calibri" w:hAnsi="Times New Roman" w:cs="Times New Roman"/>
          <w:szCs w:val="22"/>
          <w:vertAlign w:val="subscript"/>
          <w:lang w:eastAsia="zh-CN"/>
        </w:rPr>
        <w:t>k</w:t>
      </w:r>
      <w:proofErr w:type="spellEnd"/>
      <w:r w:rsidRPr="00E163C0">
        <w:rPr>
          <w:rFonts w:ascii="Times New Roman" w:eastAsia="Calibri" w:hAnsi="Times New Roman" w:cs="Times New Roman"/>
          <w:szCs w:val="22"/>
          <w:lang w:eastAsia="zh-CN"/>
        </w:rPr>
        <w:t xml:space="preserve"> = 1.</w:t>
      </w:r>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 xml:space="preserve">Use this information to find expression for </w:t>
      </w:r>
      <w:proofErr w:type="gramStart"/>
      <w:r w:rsidRPr="00E163C0">
        <w:rPr>
          <w:rFonts w:ascii="Times New Roman" w:eastAsia="Calibri" w:hAnsi="Times New Roman" w:cs="Times New Roman"/>
          <w:szCs w:val="22"/>
          <w:lang w:eastAsia="zh-CN"/>
        </w:rPr>
        <w:t>Ω</w:t>
      </w:r>
      <w:r w:rsidRPr="00E163C0">
        <w:rPr>
          <w:rFonts w:ascii="Times New Roman" w:eastAsia="Calibri" w:hAnsi="Times New Roman" w:cs="Times New Roman"/>
          <w:szCs w:val="22"/>
          <w:vertAlign w:val="subscript"/>
          <w:lang w:eastAsia="zh-CN"/>
        </w:rPr>
        <w:t xml:space="preserve">Λ  </w:t>
      </w:r>
      <w:r w:rsidRPr="00E163C0">
        <w:rPr>
          <w:rFonts w:ascii="Times New Roman" w:eastAsia="Calibri" w:hAnsi="Times New Roman" w:cs="Times New Roman"/>
          <w:szCs w:val="22"/>
        </w:rPr>
        <w:t>and</w:t>
      </w:r>
      <w:proofErr w:type="gramEnd"/>
      <w:r w:rsidRPr="00E163C0">
        <w:rPr>
          <w:rFonts w:ascii="Times New Roman" w:eastAsia="Calibri" w:hAnsi="Times New Roman" w:cs="Times New Roman"/>
          <w:szCs w:val="22"/>
        </w:rPr>
        <w:t xml:space="preserve"> </w:t>
      </w:r>
      <w:proofErr w:type="spellStart"/>
      <w:r w:rsidRPr="00E163C0">
        <w:rPr>
          <w:rFonts w:ascii="Times New Roman" w:eastAsia="Calibri" w:hAnsi="Times New Roman" w:cs="Times New Roman"/>
          <w:szCs w:val="22"/>
          <w:lang w:eastAsia="zh-CN"/>
        </w:rPr>
        <w:t>Ω</w:t>
      </w:r>
      <w:r w:rsidRPr="00E163C0">
        <w:rPr>
          <w:rFonts w:ascii="Times New Roman" w:eastAsia="Calibri" w:hAnsi="Times New Roman" w:cs="Times New Roman"/>
          <w:szCs w:val="22"/>
          <w:vertAlign w:val="subscript"/>
          <w:lang w:eastAsia="zh-CN"/>
        </w:rPr>
        <w:t>k</w:t>
      </w:r>
      <w:proofErr w:type="spellEnd"/>
      <w:r w:rsidRPr="00E163C0">
        <w:rPr>
          <w:rFonts w:ascii="Times New Roman" w:eastAsia="Calibri" w:hAnsi="Times New Roman" w:cs="Times New Roman"/>
          <w:szCs w:val="22"/>
        </w:rPr>
        <w:t xml:space="preserve">, in terms </w:t>
      </w:r>
      <w:r w:rsidRPr="00E163C0">
        <w:rPr>
          <w:rFonts w:ascii="Times New Roman" w:eastAsia="Calibri" w:hAnsi="Times New Roman" w:cs="Times New Roman"/>
          <w:i/>
          <w:szCs w:val="22"/>
        </w:rPr>
        <w:t xml:space="preserve">H, c, </w:t>
      </w:r>
      <w:r w:rsidRPr="00E163C0">
        <w:rPr>
          <w:rFonts w:ascii="Times New Roman" w:eastAsia="Calibri" w:hAnsi="Times New Roman" w:cs="Times New Roman"/>
          <w:i/>
          <w:szCs w:val="22"/>
          <w:lang w:eastAsia="zh-CN"/>
        </w:rPr>
        <w:t>Λ, k</w:t>
      </w:r>
      <w:r w:rsidRPr="00E163C0">
        <w:rPr>
          <w:rFonts w:ascii="Times New Roman" w:eastAsia="Calibri" w:hAnsi="Times New Roman" w:cs="Times New Roman"/>
          <w:szCs w:val="22"/>
        </w:rPr>
        <w:t xml:space="preserve"> and </w:t>
      </w:r>
      <w:r w:rsidRPr="00E163C0">
        <w:rPr>
          <w:rFonts w:ascii="Times New Roman" w:eastAsia="Calibri" w:hAnsi="Times New Roman" w:cs="Times New Roman"/>
          <w:i/>
          <w:szCs w:val="22"/>
        </w:rPr>
        <w:t>a.</w:t>
      </w:r>
    </w:p>
    <w:p w:rsidR="005E5AD6" w:rsidRPr="00E163C0" w:rsidRDefault="005E5AD6" w:rsidP="005E5AD6">
      <w:pPr>
        <w:pStyle w:val="ad"/>
        <w:snapToGrid w:val="0"/>
        <w:spacing w:before="120" w:after="120" w:line="240" w:lineRule="auto"/>
        <w:ind w:left="0"/>
        <w:jc w:val="both"/>
        <w:rPr>
          <w:rFonts w:ascii="Times New Roman" w:hAnsi="Times New Roman" w:cs="Times New Roman"/>
          <w:szCs w:val="22"/>
          <w:lang w:eastAsia="zh-CN"/>
        </w:rPr>
      </w:pPr>
      <w:r w:rsidRPr="00E163C0">
        <w:rPr>
          <w:rFonts w:ascii="Times New Roman" w:eastAsia="Calibri" w:hAnsi="Times New Roman" w:cs="Times New Roman"/>
          <w:szCs w:val="22"/>
        </w:rPr>
        <w:t>(d)</w:t>
      </w:r>
      <w:r w:rsidRPr="00E163C0">
        <w:rPr>
          <w:rFonts w:ascii="Times New Roman" w:eastAsia="Calibri" w:hAnsi="Times New Roman" w:cs="Times New Roman"/>
          <w:szCs w:val="22"/>
          <w:lang w:eastAsia="zh-CN"/>
        </w:rPr>
        <w:t xml:space="preserve"> (7 points) </w:t>
      </w:r>
      <w:r w:rsidRPr="00E163C0">
        <w:rPr>
          <w:rFonts w:ascii="Times New Roman" w:eastAsia="Calibri" w:hAnsi="Times New Roman" w:cs="Times New Roman"/>
          <w:szCs w:val="22"/>
        </w:rPr>
        <w:t>Another equation which is valid for matter, radiation and dark energy is often called</w:t>
      </w:r>
      <w:r w:rsidRPr="00E163C0">
        <w:rPr>
          <w:rFonts w:ascii="Times New Roman" w:eastAsia="Calibri" w:hAnsi="Times New Roman" w:cs="Times New Roman"/>
          <w:szCs w:val="22"/>
          <w:lang w:eastAsia="zh-CN"/>
        </w:rPr>
        <w:t xml:space="preserve"> the</w:t>
      </w:r>
      <w:r w:rsidRPr="00E163C0">
        <w:rPr>
          <w:rFonts w:ascii="Times New Roman" w:eastAsia="Calibri" w:hAnsi="Times New Roman" w:cs="Times New Roman"/>
          <w:szCs w:val="22"/>
        </w:rPr>
        <w:t xml:space="preserve"> Fluid Equation</w:t>
      </w:r>
      <w:proofErr w:type="gramStart"/>
      <w:r w:rsidRPr="00E163C0">
        <w:rPr>
          <w:rFonts w:ascii="Times New Roman" w:eastAsia="Calibri" w:hAnsi="Times New Roman" w:cs="Times New Roman"/>
          <w:szCs w:val="22"/>
        </w:rPr>
        <w:t xml:space="preserve">: </w:t>
      </w:r>
      <w:proofErr w:type="gramEnd"/>
      <m:oMath>
        <m:acc>
          <m:accPr>
            <m:chr m:val="˙"/>
            <m:ctrlPr>
              <w:rPr>
                <w:rFonts w:ascii="Cambria Math" w:hAnsi="Cambria Math" w:cs="Times New Roman"/>
                <w:szCs w:val="22"/>
              </w:rPr>
            </m:ctrlPr>
          </m:accPr>
          <m:e>
            <m:r>
              <w:rPr>
                <w:rFonts w:ascii="Cambria Math" w:hAnsi="Cambria Math" w:cs="Times New Roman"/>
                <w:szCs w:val="22"/>
              </w:rPr>
              <m:t>ρ</m:t>
            </m:r>
          </m:e>
        </m:acc>
        <m:r>
          <w:rPr>
            <w:rFonts w:ascii="Cambria Math" w:hAnsi="Cambria Math" w:cs="Times New Roman"/>
            <w:szCs w:val="22"/>
          </w:rPr>
          <m:t>+3</m:t>
        </m:r>
        <m:f>
          <m:fPr>
            <m:ctrlPr>
              <w:rPr>
                <w:rFonts w:ascii="Cambria Math" w:hAnsi="Cambria Math" w:cs="Times New Roman"/>
                <w:szCs w:val="22"/>
              </w:rPr>
            </m:ctrlPr>
          </m:fPr>
          <m:num>
            <m:acc>
              <m:accPr>
                <m:chr m:val="˙"/>
                <m:ctrlPr>
                  <w:rPr>
                    <w:rFonts w:ascii="Cambria Math" w:hAnsi="Cambria Math" w:cs="Times New Roman"/>
                    <w:szCs w:val="22"/>
                  </w:rPr>
                </m:ctrlPr>
              </m:accPr>
              <m:e>
                <m:r>
                  <w:rPr>
                    <w:rFonts w:ascii="Cambria Math" w:hAnsi="Cambria Math" w:cs="Times New Roman"/>
                    <w:szCs w:val="22"/>
                  </w:rPr>
                  <m:t>a</m:t>
                </m:r>
              </m:e>
            </m:acc>
          </m:num>
          <m:den>
            <m:r>
              <w:rPr>
                <w:rFonts w:ascii="Cambria Math" w:hAnsi="Cambria Math" w:cs="Times New Roman"/>
                <w:szCs w:val="22"/>
              </w:rPr>
              <m:t>a</m:t>
            </m:r>
          </m:den>
        </m:f>
        <m:d>
          <m:dPr>
            <m:ctrlPr>
              <w:rPr>
                <w:rFonts w:ascii="Cambria Math" w:hAnsi="Cambria Math" w:cs="Times New Roman"/>
                <w:szCs w:val="22"/>
              </w:rPr>
            </m:ctrlPr>
          </m:dPr>
          <m:e>
            <m:r>
              <w:rPr>
                <w:rFonts w:ascii="Cambria Math" w:hAnsi="Cambria Math" w:cs="Times New Roman"/>
                <w:szCs w:val="22"/>
              </w:rPr>
              <m:t>ρ+</m:t>
            </m:r>
            <m:f>
              <m:fPr>
                <m:ctrlPr>
                  <w:rPr>
                    <w:rFonts w:ascii="Cambria Math" w:hAnsi="Cambria Math" w:cs="Times New Roman"/>
                    <w:szCs w:val="22"/>
                  </w:rPr>
                </m:ctrlPr>
              </m:fPr>
              <m:num>
                <m:r>
                  <w:rPr>
                    <w:rFonts w:ascii="Cambria Math" w:hAnsi="Cambria Math" w:cs="Times New Roman"/>
                    <w:szCs w:val="22"/>
                  </w:rPr>
                  <m:t>p</m:t>
                </m:r>
              </m:num>
              <m:den>
                <m:sSup>
                  <m:sSupPr>
                    <m:ctrlPr>
                      <w:rPr>
                        <w:rFonts w:ascii="Cambria Math" w:hAnsi="Cambria Math" w:cs="Times New Roman"/>
                        <w:szCs w:val="22"/>
                      </w:rPr>
                    </m:ctrlPr>
                  </m:sSupPr>
                  <m:e>
                    <m:r>
                      <w:rPr>
                        <w:rFonts w:ascii="Cambria Math" w:hAnsi="Cambria Math" w:cs="Times New Roman"/>
                        <w:szCs w:val="22"/>
                      </w:rPr>
                      <m:t>c</m:t>
                    </m:r>
                  </m:e>
                  <m:sup>
                    <m:r>
                      <w:rPr>
                        <w:rFonts w:ascii="Cambria Math" w:hAnsi="Cambria Math" w:cs="Times New Roman"/>
                        <w:szCs w:val="22"/>
                      </w:rPr>
                      <m:t>2</m:t>
                    </m:r>
                  </m:sup>
                </m:sSup>
              </m:den>
            </m:f>
          </m:e>
        </m:d>
        <m:r>
          <w:rPr>
            <w:rFonts w:ascii="Cambria Math" w:hAnsi="Cambria Math" w:cs="Times New Roman"/>
            <w:szCs w:val="22"/>
          </w:rPr>
          <m:t>=0</m:t>
        </m:r>
      </m:oMath>
      <w:r w:rsidRPr="00E163C0">
        <w:rPr>
          <w:rFonts w:ascii="Times New Roman" w:hAnsi="Times New Roman" w:cs="Times New Roman"/>
          <w:szCs w:val="22"/>
        </w:rPr>
        <w:t xml:space="preserve">, </w:t>
      </w:r>
      <w:r w:rsidRPr="00E163C0">
        <w:rPr>
          <w:rFonts w:ascii="Times New Roman" w:eastAsia="Calibri" w:hAnsi="Times New Roman" w:cs="Times New Roman"/>
          <w:szCs w:val="22"/>
        </w:rPr>
        <w:t xml:space="preserve">where </w:t>
      </w:r>
      <m:oMath>
        <m:r>
          <w:rPr>
            <w:rFonts w:ascii="Cambria Math" w:hAnsi="Cambria Math" w:cs="Times New Roman"/>
            <w:szCs w:val="22"/>
          </w:rPr>
          <m:t>p</m:t>
        </m:r>
      </m:oMath>
      <w:r w:rsidRPr="00E163C0">
        <w:rPr>
          <w:rFonts w:ascii="Times New Roman" w:eastAsia="Calibri" w:hAnsi="Times New Roman" w:cs="Times New Roman"/>
          <w:szCs w:val="22"/>
        </w:rPr>
        <w:t xml:space="preserve"> is the pressure of some component, </w:t>
      </w:r>
      <m:oMath>
        <m:r>
          <w:rPr>
            <w:rFonts w:ascii="Cambria Math" w:hAnsi="Cambria Math" w:cs="Times New Roman"/>
            <w:szCs w:val="22"/>
          </w:rPr>
          <m:t>ρ</m:t>
        </m:r>
      </m:oMath>
      <w:r w:rsidRPr="00E163C0">
        <w:rPr>
          <w:rFonts w:ascii="Times New Roman" w:eastAsia="Calibri" w:hAnsi="Times New Roman" w:cs="Times New Roman"/>
          <w:szCs w:val="22"/>
        </w:rPr>
        <w:t xml:space="preserve"> is the density and </w:t>
      </w:r>
      <m:oMath>
        <m:acc>
          <m:accPr>
            <m:chr m:val="˙"/>
            <m:ctrlPr>
              <w:rPr>
                <w:rFonts w:ascii="Cambria Math" w:hAnsi="Cambria Math" w:cs="Times New Roman"/>
                <w:szCs w:val="22"/>
              </w:rPr>
            </m:ctrlPr>
          </m:accPr>
          <m:e>
            <m:r>
              <w:rPr>
                <w:rFonts w:ascii="Cambria Math" w:hAnsi="Cambria Math" w:cs="Times New Roman"/>
                <w:szCs w:val="22"/>
              </w:rPr>
              <m:t>ρ</m:t>
            </m:r>
          </m:e>
        </m:acc>
      </m:oMath>
      <w:r w:rsidRPr="00E163C0">
        <w:rPr>
          <w:rFonts w:ascii="Times New Roman" w:eastAsia="Calibri" w:hAnsi="Times New Roman" w:cs="Times New Roman"/>
          <w:szCs w:val="22"/>
        </w:rPr>
        <w:t xml:space="preserve"> is the rate of change of density over time. Radiation contains photons and massless neutrinos, and they both travel at the speed of light. The pressure exerted by these particles is 1/3 of their energy density. Show that the density of </w:t>
      </w:r>
      <w:proofErr w:type="gramStart"/>
      <w:r w:rsidRPr="00E163C0">
        <w:rPr>
          <w:rFonts w:ascii="Times New Roman" w:eastAsia="Calibri" w:hAnsi="Times New Roman" w:cs="Times New Roman"/>
          <w:szCs w:val="22"/>
        </w:rPr>
        <w:t xml:space="preserve">radiation </w:t>
      </w:r>
      <w:proofErr w:type="gramEnd"/>
      <m:oMath>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r</m:t>
            </m:r>
          </m:sub>
        </m:sSub>
        <m:r>
          <w:rPr>
            <w:rFonts w:ascii="Cambria Math" w:hAnsi="Cambria Math" w:cs="Times New Roman"/>
            <w:szCs w:val="22"/>
          </w:rPr>
          <m:t>∝</m:t>
        </m:r>
        <m:sSup>
          <m:sSupPr>
            <m:ctrlPr>
              <w:rPr>
                <w:rFonts w:ascii="Cambria Math" w:hAnsi="Cambria Math" w:cs="Times New Roman"/>
                <w:szCs w:val="22"/>
              </w:rPr>
            </m:ctrlPr>
          </m:sSupPr>
          <m:e>
            <m:d>
              <m:dPr>
                <m:ctrlPr>
                  <w:rPr>
                    <w:rFonts w:ascii="Cambria Math" w:hAnsi="Cambria Math" w:cs="Times New Roman"/>
                    <w:szCs w:val="22"/>
                  </w:rPr>
                </m:ctrlPr>
              </m:dPr>
              <m:e>
                <m:r>
                  <w:rPr>
                    <w:rFonts w:ascii="Cambria Math" w:hAnsi="Cambria Math" w:cs="Times New Roman"/>
                    <w:szCs w:val="22"/>
                  </w:rPr>
                  <m:t>1+z</m:t>
                </m:r>
              </m:e>
            </m:d>
          </m:e>
          <m:sup>
            <m:r>
              <w:rPr>
                <w:rFonts w:ascii="Cambria Math" w:hAnsi="Cambria Math" w:cs="Times New Roman"/>
                <w:szCs w:val="22"/>
              </w:rPr>
              <m:t>4</m:t>
            </m:r>
          </m:sup>
        </m:sSup>
      </m:oMath>
      <w:r w:rsidRPr="00E163C0">
        <w:rPr>
          <w:rFonts w:ascii="Times New Roman" w:eastAsia="Calibri" w:hAnsi="Times New Roman" w:cs="Times New Roman"/>
          <w:szCs w:val="22"/>
        </w:rPr>
        <w:t xml:space="preserve">, where </w:t>
      </w:r>
      <m:oMath>
        <m:r>
          <w:rPr>
            <w:rFonts w:ascii="Cambria Math" w:hAnsi="Cambria Math" w:cs="Times New Roman"/>
            <w:szCs w:val="22"/>
          </w:rPr>
          <m:t>z</m:t>
        </m:r>
      </m:oMath>
      <w:r w:rsidRPr="00E163C0">
        <w:rPr>
          <w:rFonts w:ascii="Times New Roman" w:eastAsia="Calibri" w:hAnsi="Times New Roman" w:cs="Times New Roman"/>
          <w:szCs w:val="22"/>
        </w:rPr>
        <w:t xml:space="preserve"> is cosmological redshift. You may note that if  </w:t>
      </w:r>
      <m:oMath>
        <m:f>
          <m:fPr>
            <m:ctrlPr>
              <w:rPr>
                <w:rFonts w:ascii="Cambria Math" w:eastAsia="Calibri" w:hAnsi="Cambria Math" w:cs="Times New Roman"/>
                <w:szCs w:val="22"/>
              </w:rPr>
            </m:ctrlPr>
          </m:fPr>
          <m:num>
            <m:acc>
              <m:accPr>
                <m:chr m:val="˙"/>
                <m:ctrlPr>
                  <w:rPr>
                    <w:rFonts w:ascii="Cambria Math" w:hAnsi="Cambria Math" w:cs="Times New Roman"/>
                    <w:szCs w:val="22"/>
                  </w:rPr>
                </m:ctrlPr>
              </m:accPr>
              <m:e>
                <m:r>
                  <w:rPr>
                    <w:rFonts w:ascii="Cambria Math" w:hAnsi="Cambria Math" w:cs="Times New Roman"/>
                    <w:szCs w:val="22"/>
                  </w:rPr>
                  <m:t>ρ</m:t>
                </m:r>
              </m:e>
            </m:acc>
          </m:num>
          <m:den>
            <m:r>
              <w:rPr>
                <w:rFonts w:ascii="Cambria Math" w:hAnsi="Cambria Math" w:cs="Times New Roman"/>
                <w:szCs w:val="22"/>
              </w:rPr>
              <m:t>ρ</m:t>
            </m:r>
          </m:den>
        </m:f>
        <m:r>
          <w:rPr>
            <w:rFonts w:ascii="Cambria Math" w:eastAsia="Calibri" w:hAnsi="Cambria Math" w:cs="Times New Roman"/>
            <w:szCs w:val="22"/>
          </w:rPr>
          <m:t xml:space="preserve">= n </m:t>
        </m:r>
        <m:f>
          <m:fPr>
            <m:ctrlPr>
              <w:rPr>
                <w:rFonts w:ascii="Cambria Math" w:eastAsia="Calibri" w:hAnsi="Cambria Math" w:cs="Times New Roman"/>
                <w:i/>
                <w:szCs w:val="22"/>
              </w:rPr>
            </m:ctrlPr>
          </m:fPr>
          <m:num>
            <m:acc>
              <m:accPr>
                <m:chr m:val="˙"/>
                <m:ctrlPr>
                  <w:rPr>
                    <w:rFonts w:ascii="Cambria Math" w:hAnsi="Cambria Math" w:cs="Times New Roman"/>
                    <w:szCs w:val="22"/>
                  </w:rPr>
                </m:ctrlPr>
              </m:accPr>
              <m:e>
                <m:r>
                  <w:rPr>
                    <w:rFonts w:ascii="Cambria Math" w:hAnsi="Cambria Math" w:cs="Times New Roman"/>
                    <w:szCs w:val="22"/>
                  </w:rPr>
                  <m:t>a</m:t>
                </m:r>
              </m:e>
            </m:acc>
          </m:num>
          <m:den>
            <m:r>
              <w:rPr>
                <w:rFonts w:ascii="Cambria Math" w:hAnsi="Cambria Math" w:cs="Times New Roman"/>
                <w:szCs w:val="22"/>
              </w:rPr>
              <m:t>a</m:t>
            </m:r>
          </m:den>
        </m:f>
      </m:oMath>
      <w:r w:rsidRPr="00E163C0">
        <w:rPr>
          <w:rFonts w:ascii="Times New Roman" w:hAnsi="Times New Roman" w:cs="Times New Roman"/>
          <w:szCs w:val="22"/>
          <w:lang w:eastAsia="zh-CN"/>
        </w:rPr>
        <w:t xml:space="preserve"> , then </w:t>
      </w:r>
      <m:oMath>
        <m:r>
          <m:rPr>
            <m:sty m:val="p"/>
          </m:rPr>
          <w:rPr>
            <w:rFonts w:ascii="Cambria Math" w:hAnsi="Cambria Math" w:cs="Times New Roman"/>
            <w:szCs w:val="22"/>
            <w:lang w:eastAsia="zh-CN"/>
          </w:rPr>
          <m:t>ρ∝</m:t>
        </m:r>
        <m:sSup>
          <m:sSupPr>
            <m:ctrlPr>
              <w:rPr>
                <w:rFonts w:ascii="Cambria Math" w:hAnsi="Cambria Math" w:cs="Times New Roman"/>
                <w:szCs w:val="22"/>
                <w:lang w:eastAsia="zh-CN"/>
              </w:rPr>
            </m:ctrlPr>
          </m:sSupPr>
          <m:e>
            <m:r>
              <w:rPr>
                <w:rFonts w:ascii="Cambria Math" w:hAnsi="Cambria Math" w:cs="Times New Roman"/>
                <w:szCs w:val="22"/>
                <w:lang w:eastAsia="zh-CN"/>
              </w:rPr>
              <m:t>a</m:t>
            </m:r>
          </m:e>
          <m:sup>
            <m:r>
              <w:rPr>
                <w:rFonts w:ascii="Cambria Math" w:hAnsi="Cambria Math" w:cs="Times New Roman"/>
                <w:szCs w:val="22"/>
                <w:lang w:eastAsia="zh-CN"/>
              </w:rPr>
              <m:t>n</m:t>
            </m:r>
          </m:sup>
        </m:sSup>
      </m:oMath>
    </w:p>
    <w:p w:rsidR="005E5AD6" w:rsidRPr="00E163C0" w:rsidRDefault="005E5AD6" w:rsidP="005E5AD6">
      <w:pPr>
        <w:widowControl w:val="0"/>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 xml:space="preserve">(e) (4 points) </w:t>
      </w:r>
      <w:proofErr w:type="gramStart"/>
      <w:r w:rsidRPr="00E163C0">
        <w:rPr>
          <w:rFonts w:ascii="Times New Roman" w:eastAsia="Calibri" w:hAnsi="Times New Roman" w:cs="Times New Roman"/>
          <w:szCs w:val="22"/>
          <w:lang w:eastAsia="zh-CN"/>
        </w:rPr>
        <w:t>We</w:t>
      </w:r>
      <w:proofErr w:type="gramEnd"/>
      <w:r w:rsidRPr="00E163C0">
        <w:rPr>
          <w:rFonts w:ascii="Times New Roman" w:eastAsia="Calibri" w:hAnsi="Times New Roman" w:cs="Times New Roman"/>
          <w:szCs w:val="22"/>
          <w:lang w:eastAsia="zh-CN"/>
        </w:rPr>
        <w:t xml:space="preserve"> know that the value of the</w:t>
      </w:r>
      <w:r w:rsidRPr="00E163C0">
        <w:rPr>
          <w:rFonts w:ascii="Times New Roman" w:eastAsia="Calibri" w:hAnsi="Times New Roman" w:cs="Times New Roman"/>
          <w:szCs w:val="22"/>
        </w:rPr>
        <w:t xml:space="preserve"> cosmological constant </w:t>
      </w:r>
      <m:oMath>
        <m:r>
          <w:rPr>
            <w:rFonts w:ascii="Cambria Math" w:hAnsi="Cambria Math" w:cs="Times New Roman"/>
            <w:szCs w:val="22"/>
          </w:rPr>
          <m:t>Λ</m:t>
        </m:r>
      </m:oMath>
      <w:r w:rsidRPr="00E163C0">
        <w:rPr>
          <w:rFonts w:ascii="Times New Roman" w:eastAsia="Calibri" w:hAnsi="Times New Roman" w:cs="Times New Roman"/>
          <w:szCs w:val="22"/>
        </w:rPr>
        <w:t xml:space="preserve"> doesn’t evolve. Its equation of state has a </w:t>
      </w:r>
      <w:proofErr w:type="gramStart"/>
      <w:r w:rsidRPr="00E163C0">
        <w:rPr>
          <w:rFonts w:ascii="Times New Roman" w:eastAsia="Calibri" w:hAnsi="Times New Roman" w:cs="Times New Roman"/>
          <w:szCs w:val="22"/>
        </w:rPr>
        <w:t xml:space="preserve">form </w:t>
      </w:r>
      <w:proofErr w:type="gramEnd"/>
      <m:oMath>
        <m:r>
          <w:rPr>
            <w:rFonts w:ascii="Cambria Math" w:hAnsi="Cambria Math" w:cs="Times New Roman"/>
            <w:szCs w:val="22"/>
          </w:rPr>
          <m:t>p=w</m:t>
        </m:r>
        <m:sSub>
          <m:sSubPr>
            <m:ctrlPr>
              <w:rPr>
                <w:rFonts w:ascii="Cambria Math" w:hAnsi="Cambria Math" w:cs="Times New Roman"/>
                <w:szCs w:val="22"/>
              </w:rPr>
            </m:ctrlPr>
          </m:sSubPr>
          <m:e>
            <m:r>
              <w:rPr>
                <w:rFonts w:ascii="Cambria Math" w:hAnsi="Cambria Math" w:cs="Times New Roman"/>
                <w:szCs w:val="22"/>
              </w:rPr>
              <m:t>ρ</m:t>
            </m:r>
          </m:e>
          <m:sub>
            <m:r>
              <w:rPr>
                <w:rFonts w:ascii="Cambria Math" w:hAnsi="Cambria Math" w:cs="Times New Roman"/>
                <w:szCs w:val="22"/>
              </w:rPr>
              <m:t>Λ</m:t>
            </m:r>
          </m:sub>
        </m:sSub>
        <m:sSup>
          <m:sSupPr>
            <m:ctrlPr>
              <w:rPr>
                <w:rFonts w:ascii="Cambria Math" w:hAnsi="Cambria Math" w:cs="Times New Roman"/>
                <w:szCs w:val="22"/>
              </w:rPr>
            </m:ctrlPr>
          </m:sSupPr>
          <m:e>
            <m:r>
              <w:rPr>
                <w:rFonts w:ascii="Cambria Math" w:hAnsi="Cambria Math" w:cs="Times New Roman"/>
                <w:szCs w:val="22"/>
              </w:rPr>
              <m:t>c</m:t>
            </m:r>
          </m:e>
          <m:sup>
            <m:r>
              <w:rPr>
                <w:rFonts w:ascii="Cambria Math" w:hAnsi="Cambria Math" w:cs="Times New Roman"/>
                <w:szCs w:val="22"/>
              </w:rPr>
              <m:t>2</m:t>
            </m:r>
          </m:sup>
        </m:sSup>
      </m:oMath>
      <w:r w:rsidRPr="00E163C0">
        <w:rPr>
          <w:rFonts w:ascii="Times New Roman" w:hAnsi="Times New Roman" w:cs="Times New Roman"/>
          <w:szCs w:val="22"/>
        </w:rPr>
        <w:t>,</w:t>
      </w:r>
      <w:r w:rsidRPr="00E163C0">
        <w:rPr>
          <w:rFonts w:ascii="Times New Roman" w:eastAsia="Calibri" w:hAnsi="Times New Roman" w:cs="Times New Roman"/>
          <w:szCs w:val="22"/>
          <w:lang w:eastAsia="zh-CN"/>
        </w:rPr>
        <w:t xml:space="preserve"> where </w:t>
      </w:r>
      <w:r w:rsidR="00161B9F" w:rsidRPr="00161B9F">
        <w:rPr>
          <w:rFonts w:ascii="Times New Roman" w:eastAsia="Calibri" w:hAnsi="Times New Roman" w:cs="Times New Roman"/>
          <w:i/>
          <w:szCs w:val="22"/>
          <w:lang w:eastAsia="zh-CN"/>
        </w:rPr>
        <w:t>w</w:t>
      </w:r>
      <w:r w:rsidRPr="00E163C0">
        <w:rPr>
          <w:rFonts w:ascii="Times New Roman" w:eastAsia="Calibri" w:hAnsi="Times New Roman" w:cs="Times New Roman"/>
          <w:szCs w:val="22"/>
          <w:lang w:eastAsia="zh-CN"/>
        </w:rPr>
        <w:t xml:space="preserve"> is an integer. Find the value of </w:t>
      </w:r>
      <w:r w:rsidRPr="00E163C0">
        <w:rPr>
          <w:rFonts w:ascii="Times New Roman" w:eastAsia="Calibri" w:hAnsi="Times New Roman" w:cs="Times New Roman"/>
          <w:i/>
          <w:szCs w:val="22"/>
          <w:lang w:eastAsia="zh-CN"/>
        </w:rPr>
        <w:t>w</w:t>
      </w:r>
      <w:r w:rsidRPr="00E163C0">
        <w:rPr>
          <w:rFonts w:ascii="Times New Roman" w:eastAsia="Calibri" w:hAnsi="Times New Roman" w:cs="Times New Roman"/>
          <w:szCs w:val="22"/>
          <w:lang w:eastAsia="zh-CN"/>
        </w:rPr>
        <w:t>.</w:t>
      </w:r>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rPr>
        <w:t xml:space="preserve">(f) </w:t>
      </w:r>
      <w:r w:rsidRPr="00E163C0">
        <w:rPr>
          <w:rFonts w:ascii="Times New Roman" w:eastAsia="Calibri" w:hAnsi="Times New Roman" w:cs="Times New Roman"/>
          <w:szCs w:val="22"/>
          <w:lang w:eastAsia="zh-CN"/>
        </w:rPr>
        <w:t xml:space="preserve"> (13 points) </w:t>
      </w:r>
      <w:r w:rsidRPr="00E163C0">
        <w:rPr>
          <w:rFonts w:ascii="Times New Roman" w:eastAsia="Calibri" w:hAnsi="Times New Roman" w:cs="Times New Roman"/>
          <w:szCs w:val="22"/>
        </w:rPr>
        <w:t xml:space="preserve">Planck time, defines a characteristic timescale before which our </w:t>
      </w:r>
      <w:r w:rsidRPr="00E163C0">
        <w:rPr>
          <w:rFonts w:ascii="Times New Roman" w:eastAsia="Calibri" w:hAnsi="Times New Roman" w:cs="Times New Roman"/>
          <w:szCs w:val="22"/>
          <w:lang w:eastAsia="zh-CN"/>
        </w:rPr>
        <w:t xml:space="preserve">present </w:t>
      </w:r>
      <w:r w:rsidRPr="00E163C0">
        <w:rPr>
          <w:rFonts w:ascii="Times New Roman" w:eastAsia="Calibri" w:hAnsi="Times New Roman" w:cs="Times New Roman"/>
          <w:szCs w:val="22"/>
        </w:rPr>
        <w:t>physic</w:t>
      </w:r>
      <w:r w:rsidRPr="00E163C0">
        <w:rPr>
          <w:rFonts w:ascii="Times New Roman" w:eastAsia="Calibri" w:hAnsi="Times New Roman" w:cs="Times New Roman"/>
          <w:szCs w:val="22"/>
          <w:lang w:eastAsia="zh-CN"/>
        </w:rPr>
        <w:t xml:space="preserve">al laws are </w:t>
      </w:r>
      <w:r w:rsidRPr="00E163C0">
        <w:rPr>
          <w:rFonts w:ascii="Times New Roman" w:eastAsia="Calibri" w:hAnsi="Times New Roman" w:cs="Times New Roman"/>
          <w:szCs w:val="22"/>
        </w:rPr>
        <w:t xml:space="preserve">no longer </w:t>
      </w:r>
      <w:r w:rsidRPr="00E163C0">
        <w:rPr>
          <w:rFonts w:ascii="Times New Roman" w:eastAsia="Calibri" w:hAnsi="Times New Roman" w:cs="Times New Roman"/>
          <w:szCs w:val="22"/>
          <w:lang w:eastAsia="zh-CN"/>
        </w:rPr>
        <w:t>valid</w:t>
      </w:r>
      <w:r w:rsidRPr="00E163C0">
        <w:rPr>
          <w:rFonts w:ascii="Times New Roman" w:eastAsia="Calibri" w:hAnsi="Times New Roman" w:cs="Times New Roman"/>
          <w:szCs w:val="22"/>
        </w:rPr>
        <w:t>, and</w:t>
      </w:r>
      <w:r w:rsidRPr="00E163C0">
        <w:rPr>
          <w:rFonts w:ascii="Times New Roman" w:eastAsia="Calibri" w:hAnsi="Times New Roman" w:cs="Times New Roman"/>
          <w:szCs w:val="22"/>
          <w:lang w:eastAsia="zh-CN"/>
        </w:rPr>
        <w:t xml:space="preserve"> where</w:t>
      </w:r>
      <w:r w:rsidRPr="00E163C0">
        <w:rPr>
          <w:rFonts w:ascii="Times New Roman" w:eastAsia="Calibri" w:hAnsi="Times New Roman" w:cs="Times New Roman"/>
          <w:szCs w:val="22"/>
        </w:rPr>
        <w:t xml:space="preserve"> quantum gravity is needed. The expression for Planck time can be written in terms </w:t>
      </w:r>
      <w:proofErr w:type="gramStart"/>
      <w:r w:rsidRPr="00E163C0">
        <w:rPr>
          <w:rFonts w:ascii="Times New Roman" w:eastAsia="Calibri" w:hAnsi="Times New Roman" w:cs="Times New Roman"/>
          <w:szCs w:val="22"/>
        </w:rPr>
        <w:t xml:space="preserve">of </w:t>
      </w:r>
      <w:proofErr w:type="gramEnd"/>
      <m:oMath>
        <m:r>
          <w:rPr>
            <w:rFonts w:ascii="Cambria Math" w:hAnsi="Cambria Math" w:cs="Times New Roman"/>
            <w:szCs w:val="22"/>
          </w:rPr>
          <m:t>ℏ</m:t>
        </m:r>
      </m:oMath>
      <w:r w:rsidRPr="00E163C0">
        <w:rPr>
          <w:rFonts w:ascii="Times New Roman" w:eastAsia="Calibri" w:hAnsi="Times New Roman" w:cs="Times New Roman"/>
          <w:szCs w:val="22"/>
        </w:rPr>
        <w:t>, G and c and non-dimensional coefficient of this expression in SI units is of the order of unity. Using dimensional analysis, find expression for Planck time and estimate its value.</w:t>
      </w:r>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 xml:space="preserve">(g) (7 points) </w:t>
      </w:r>
      <w:r w:rsidRPr="00E163C0">
        <w:rPr>
          <w:rFonts w:ascii="Times New Roman" w:eastAsia="Calibri" w:hAnsi="Times New Roman" w:cs="Times New Roman"/>
          <w:szCs w:val="22"/>
        </w:rPr>
        <w:t xml:space="preserve">Planck length defines the length scale associated with Planck time is given </w:t>
      </w:r>
      <w:proofErr w:type="gramStart"/>
      <w:r w:rsidRPr="00E163C0">
        <w:rPr>
          <w:rFonts w:ascii="Times New Roman" w:eastAsia="Calibri" w:hAnsi="Times New Roman" w:cs="Times New Roman"/>
          <w:szCs w:val="22"/>
        </w:rPr>
        <w:t xml:space="preserve">by </w:t>
      </w:r>
      <w:proofErr w:type="gramEnd"/>
      <m:oMath>
        <m:sSub>
          <m:sSubPr>
            <m:ctrlPr>
              <w:rPr>
                <w:rFonts w:ascii="Cambria Math" w:hAnsi="Cambria Math" w:cs="Times New Roman"/>
                <w:szCs w:val="22"/>
              </w:rPr>
            </m:ctrlPr>
          </m:sSubPr>
          <m:e>
            <m:r>
              <w:rPr>
                <w:rFonts w:ascii="Cambria Math" w:hAnsi="Cambria Math" w:cs="Times New Roman"/>
                <w:szCs w:val="22"/>
              </w:rPr>
              <m:t>l</m:t>
            </m:r>
          </m:e>
          <m:sub>
            <m:r>
              <w:rPr>
                <w:rFonts w:ascii="Cambria Math" w:hAnsi="Cambria Math" w:cs="Times New Roman"/>
                <w:szCs w:val="22"/>
              </w:rPr>
              <m:t>P</m:t>
            </m:r>
          </m:sub>
        </m:sSub>
        <m:r>
          <w:rPr>
            <w:rFonts w:ascii="Cambria Math" w:hAnsi="Cambria Math" w:cs="Times New Roman"/>
            <w:szCs w:val="22"/>
          </w:rPr>
          <m:t>=</m:t>
        </m:r>
        <m:sSub>
          <m:sSubPr>
            <m:ctrlPr>
              <w:rPr>
                <w:rFonts w:ascii="Cambria Math" w:hAnsi="Cambria Math" w:cs="Times New Roman"/>
                <w:szCs w:val="22"/>
              </w:rPr>
            </m:ctrlPr>
          </m:sSubPr>
          <m:e>
            <m:r>
              <w:rPr>
                <w:rFonts w:ascii="Cambria Math" w:hAnsi="Cambria Math" w:cs="Times New Roman"/>
                <w:szCs w:val="22"/>
              </w:rPr>
              <m:t>ct</m:t>
            </m:r>
          </m:e>
          <m:sub>
            <m:r>
              <w:rPr>
                <w:rFonts w:ascii="Cambria Math" w:hAnsi="Cambria Math" w:cs="Times New Roman"/>
                <w:szCs w:val="22"/>
              </w:rPr>
              <m:t>P</m:t>
            </m:r>
          </m:sub>
        </m:sSub>
      </m:oMath>
      <w:r w:rsidRPr="00E163C0">
        <w:rPr>
          <w:rFonts w:ascii="Times New Roman" w:eastAsia="Calibri" w:hAnsi="Times New Roman" w:cs="Times New Roman"/>
          <w:szCs w:val="22"/>
        </w:rPr>
        <w:t>. The minimal mass of a black hole, also called Planck mass, is defined as the mass of a black hole whose Schwarzschild radius is two time</w:t>
      </w:r>
      <w:proofErr w:type="spellStart"/>
      <w:r w:rsidRPr="00E163C0">
        <w:rPr>
          <w:rFonts w:ascii="Times New Roman" w:eastAsia="Calibri" w:hAnsi="Times New Roman" w:cs="Times New Roman"/>
          <w:szCs w:val="22"/>
          <w:lang w:eastAsia="zh-CN"/>
        </w:rPr>
        <w:t>s</w:t>
      </w:r>
      <w:proofErr w:type="spellEnd"/>
      <w:r w:rsidRPr="00E163C0">
        <w:rPr>
          <w:rFonts w:ascii="Times New Roman" w:eastAsia="Calibri" w:hAnsi="Times New Roman" w:cs="Times New Roman"/>
          <w:szCs w:val="22"/>
        </w:rPr>
        <w:t xml:space="preserve"> </w:t>
      </w:r>
      <w:r w:rsidRPr="00E163C0">
        <w:rPr>
          <w:rFonts w:ascii="Times New Roman" w:eastAsia="Calibri" w:hAnsi="Times New Roman" w:cs="Times New Roman"/>
          <w:szCs w:val="22"/>
          <w:lang w:eastAsia="zh-CN"/>
        </w:rPr>
        <w:t>the</w:t>
      </w:r>
      <w:r w:rsidRPr="00E163C0">
        <w:rPr>
          <w:rFonts w:ascii="Times New Roman" w:eastAsia="Calibri" w:hAnsi="Times New Roman" w:cs="Times New Roman"/>
          <w:szCs w:val="22"/>
        </w:rPr>
        <w:t xml:space="preserve"> Planck length.</w:t>
      </w:r>
    </w:p>
    <w:p w:rsidR="005E5AD6" w:rsidRPr="00E163C0" w:rsidRDefault="005E5AD6" w:rsidP="005E5AD6">
      <w:pPr>
        <w:widowControl w:val="0"/>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rPr>
        <w:t xml:space="preserve">Derive the Planck mass </w:t>
      </w:r>
      <m:oMath>
        <m:sSub>
          <m:sSubPr>
            <m:ctrlPr>
              <w:rPr>
                <w:rFonts w:ascii="Cambria Math" w:hAnsi="Cambria Math" w:cs="Times New Roman"/>
                <w:szCs w:val="22"/>
              </w:rPr>
            </m:ctrlPr>
          </m:sSubPr>
          <m:e>
            <m:r>
              <w:rPr>
                <w:rFonts w:ascii="Cambria Math" w:hAnsi="Cambria Math" w:cs="Times New Roman"/>
                <w:szCs w:val="22"/>
              </w:rPr>
              <m:t>M</m:t>
            </m:r>
          </m:e>
          <m:sub>
            <m:r>
              <w:rPr>
                <w:rFonts w:ascii="Cambria Math" w:hAnsi="Cambria Math" w:cs="Times New Roman"/>
                <w:szCs w:val="22"/>
              </w:rPr>
              <m:t>P</m:t>
            </m:r>
          </m:sub>
        </m:sSub>
      </m:oMath>
      <w:r w:rsidRPr="00E163C0">
        <w:rPr>
          <w:rFonts w:ascii="Times New Roman" w:eastAsia="Calibri" w:hAnsi="Times New Roman" w:cs="Times New Roman"/>
          <w:szCs w:val="22"/>
        </w:rPr>
        <w:t xml:space="preserve"> and calculate </w:t>
      </w:r>
      <m:oMath>
        <m:sSub>
          <m:sSubPr>
            <m:ctrlPr>
              <w:rPr>
                <w:rFonts w:ascii="Cambria Math" w:hAnsi="Cambria Math" w:cs="Times New Roman"/>
                <w:szCs w:val="22"/>
              </w:rPr>
            </m:ctrlPr>
          </m:sSubPr>
          <m:e>
            <m:r>
              <w:rPr>
                <w:rFonts w:ascii="Cambria Math" w:hAnsi="Cambria Math" w:cs="Times New Roman"/>
                <w:szCs w:val="22"/>
              </w:rPr>
              <m:t>M</m:t>
            </m:r>
          </m:e>
          <m:sub>
            <m:r>
              <w:rPr>
                <w:rFonts w:ascii="Cambria Math" w:hAnsi="Cambria Math" w:cs="Times New Roman"/>
                <w:szCs w:val="22"/>
              </w:rPr>
              <m:t>P</m:t>
            </m:r>
          </m:sub>
        </m:sSub>
        <m:sSup>
          <m:sSupPr>
            <m:ctrlPr>
              <w:rPr>
                <w:rFonts w:ascii="Cambria Math" w:hAnsi="Cambria Math" w:cs="Times New Roman"/>
                <w:szCs w:val="22"/>
              </w:rPr>
            </m:ctrlPr>
          </m:sSupPr>
          <m:e>
            <m:r>
              <w:rPr>
                <w:rFonts w:ascii="Cambria Math" w:hAnsi="Cambria Math" w:cs="Times New Roman"/>
                <w:szCs w:val="22"/>
              </w:rPr>
              <m:t>c</m:t>
            </m:r>
          </m:e>
          <m:sup>
            <m:r>
              <w:rPr>
                <w:rFonts w:ascii="Cambria Math" w:hAnsi="Cambria Math" w:cs="Times New Roman"/>
                <w:szCs w:val="22"/>
              </w:rPr>
              <m:t>2</m:t>
            </m:r>
          </m:sup>
        </m:sSup>
      </m:oMath>
      <w:r w:rsidRPr="00E163C0">
        <w:rPr>
          <w:rFonts w:ascii="Times New Roman" w:eastAsia="Calibri" w:hAnsi="Times New Roman" w:cs="Times New Roman"/>
          <w:szCs w:val="22"/>
        </w:rPr>
        <w:t xml:space="preserve"> in GeV. This mass is consider</w:t>
      </w:r>
      <w:proofErr w:type="spellStart"/>
      <w:r w:rsidRPr="00E163C0">
        <w:rPr>
          <w:rFonts w:ascii="Times New Roman" w:eastAsia="Calibri" w:hAnsi="Times New Roman" w:cs="Times New Roman"/>
          <w:szCs w:val="22"/>
        </w:rPr>
        <w:t>ed</w:t>
      </w:r>
      <w:proofErr w:type="spellEnd"/>
      <w:r w:rsidRPr="00E163C0">
        <w:rPr>
          <w:rFonts w:ascii="Times New Roman" w:eastAsia="Calibri" w:hAnsi="Times New Roman" w:cs="Times New Roman"/>
          <w:szCs w:val="22"/>
        </w:rPr>
        <w:t xml:space="preserve"> </w:t>
      </w:r>
      <w:r w:rsidRPr="00E163C0">
        <w:rPr>
          <w:rFonts w:ascii="Times New Roman" w:eastAsia="Calibri" w:hAnsi="Times New Roman" w:cs="Times New Roman"/>
          <w:szCs w:val="22"/>
          <w:lang w:eastAsia="zh-CN"/>
        </w:rPr>
        <w:t>to be</w:t>
      </w:r>
      <w:r w:rsidRPr="00E163C0">
        <w:rPr>
          <w:rFonts w:ascii="Times New Roman" w:eastAsia="Calibri" w:hAnsi="Times New Roman" w:cs="Times New Roman"/>
          <w:szCs w:val="22"/>
        </w:rPr>
        <w:t xml:space="preserve"> an upper threshold </w:t>
      </w:r>
      <w:r w:rsidRPr="00E163C0">
        <w:rPr>
          <w:rFonts w:ascii="Times New Roman" w:eastAsia="Calibri" w:hAnsi="Times New Roman" w:cs="Times New Roman"/>
          <w:szCs w:val="22"/>
          <w:lang w:eastAsia="zh-CN"/>
        </w:rPr>
        <w:t>for</w:t>
      </w:r>
      <w:r w:rsidRPr="00E163C0">
        <w:rPr>
          <w:rFonts w:ascii="Times New Roman" w:eastAsia="Calibri" w:hAnsi="Times New Roman" w:cs="Times New Roman"/>
          <w:szCs w:val="22"/>
        </w:rPr>
        <w:t xml:space="preserve"> elementary particles, </w:t>
      </w:r>
      <w:r w:rsidRPr="00E163C0">
        <w:rPr>
          <w:rFonts w:ascii="Times New Roman" w:eastAsia="Calibri" w:hAnsi="Times New Roman" w:cs="Times New Roman"/>
          <w:szCs w:val="22"/>
          <w:lang w:eastAsia="zh-CN"/>
        </w:rPr>
        <w:t>beyond which</w:t>
      </w:r>
      <w:r w:rsidRPr="00E163C0">
        <w:rPr>
          <w:rFonts w:ascii="Times New Roman" w:eastAsia="Calibri" w:hAnsi="Times New Roman" w:cs="Times New Roman"/>
          <w:szCs w:val="22"/>
        </w:rPr>
        <w:t xml:space="preserve"> they will collapse to a black hole. </w:t>
      </w:r>
      <w:r w:rsidRPr="00E163C0">
        <w:rPr>
          <w:rFonts w:ascii="Times New Roman" w:eastAsia="Calibri" w:hAnsi="Times New Roman" w:cs="Times New Roman"/>
          <w:szCs w:val="22"/>
          <w:lang w:eastAsia="zh-CN"/>
        </w:rPr>
        <w:t xml:space="preserve"> </w:t>
      </w:r>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rPr>
        <w:t xml:space="preserve">(h) </w:t>
      </w:r>
      <w:r w:rsidRPr="00E163C0">
        <w:rPr>
          <w:rFonts w:ascii="Times New Roman" w:eastAsia="Calibri" w:hAnsi="Times New Roman" w:cs="Times New Roman"/>
          <w:szCs w:val="22"/>
          <w:lang w:eastAsia="zh-CN"/>
        </w:rPr>
        <w:t xml:space="preserve">(4 points) </w:t>
      </w:r>
      <w:proofErr w:type="gramStart"/>
      <w:r w:rsidRPr="00E163C0">
        <w:rPr>
          <w:rFonts w:ascii="Times New Roman" w:eastAsia="Calibri" w:hAnsi="Times New Roman" w:cs="Times New Roman"/>
          <w:szCs w:val="22"/>
        </w:rPr>
        <w:t>At</w:t>
      </w:r>
      <w:proofErr w:type="gramEnd"/>
      <w:r w:rsidRPr="00E163C0">
        <w:rPr>
          <w:rFonts w:ascii="Times New Roman" w:eastAsia="Calibri" w:hAnsi="Times New Roman" w:cs="Times New Roman"/>
          <w:szCs w:val="22"/>
        </w:rPr>
        <w:t xml:space="preserve"> the very beginning (soon after the Planck time), all the particles were in thermal equilibrium in a primordial soup. As temperature decrease</w:t>
      </w:r>
      <w:r w:rsidRPr="00E163C0">
        <w:rPr>
          <w:rFonts w:ascii="Times New Roman" w:eastAsia="Calibri" w:hAnsi="Times New Roman" w:cs="Times New Roman"/>
          <w:szCs w:val="22"/>
          <w:lang w:eastAsia="zh-CN"/>
        </w:rPr>
        <w:t>d</w:t>
      </w:r>
      <w:r w:rsidRPr="00E163C0">
        <w:rPr>
          <w:rFonts w:ascii="Times New Roman" w:eastAsia="Calibri" w:hAnsi="Times New Roman" w:cs="Times New Roman"/>
          <w:szCs w:val="22"/>
        </w:rPr>
        <w:t>, different particles then decoupled from the primordial soup one by one and could travel freely in the Universe. Photon</w:t>
      </w:r>
      <w:r w:rsidRPr="00E163C0">
        <w:rPr>
          <w:rFonts w:ascii="Times New Roman" w:eastAsia="Calibri" w:hAnsi="Times New Roman" w:cs="Times New Roman"/>
          <w:szCs w:val="22"/>
          <w:lang w:eastAsia="zh-CN"/>
        </w:rPr>
        <w:t>s</w:t>
      </w:r>
      <w:r w:rsidRPr="00E163C0">
        <w:rPr>
          <w:rFonts w:ascii="Times New Roman" w:eastAsia="Calibri" w:hAnsi="Times New Roman" w:cs="Times New Roman"/>
          <w:szCs w:val="22"/>
        </w:rPr>
        <w:t xml:space="preserve"> decoupled at ~</w:t>
      </w:r>
      <w:r w:rsidRPr="00E163C0">
        <w:rPr>
          <w:rFonts w:ascii="Times New Roman" w:eastAsia="Calibri" w:hAnsi="Times New Roman" w:cs="Times New Roman"/>
          <w:szCs w:val="22"/>
          <w:lang w:eastAsia="zh-CN"/>
        </w:rPr>
        <w:t xml:space="preserve">300000 </w:t>
      </w:r>
      <w:r w:rsidRPr="00E163C0">
        <w:rPr>
          <w:rFonts w:ascii="Times New Roman" w:eastAsia="Calibri" w:hAnsi="Times New Roman" w:cs="Times New Roman"/>
          <w:szCs w:val="22"/>
        </w:rPr>
        <w:t xml:space="preserve">years after the </w:t>
      </w:r>
      <w:r w:rsidRPr="00E163C0">
        <w:rPr>
          <w:rFonts w:ascii="Times New Roman" w:eastAsia="Calibri" w:hAnsi="Times New Roman" w:cs="Times New Roman"/>
          <w:szCs w:val="22"/>
          <w:lang w:eastAsia="zh-CN"/>
        </w:rPr>
        <w:t>B</w:t>
      </w:r>
      <w:r w:rsidRPr="00E163C0">
        <w:rPr>
          <w:rFonts w:ascii="Times New Roman" w:eastAsia="Calibri" w:hAnsi="Times New Roman" w:cs="Times New Roman"/>
          <w:szCs w:val="22"/>
        </w:rPr>
        <w:t xml:space="preserve">ig </w:t>
      </w:r>
      <w:r w:rsidRPr="00E163C0">
        <w:rPr>
          <w:rFonts w:ascii="Times New Roman" w:eastAsia="Calibri" w:hAnsi="Times New Roman" w:cs="Times New Roman"/>
          <w:szCs w:val="22"/>
          <w:lang w:eastAsia="zh-CN"/>
        </w:rPr>
        <w:t>B</w:t>
      </w:r>
      <w:r w:rsidRPr="00E163C0">
        <w:rPr>
          <w:rFonts w:ascii="Times New Roman" w:eastAsia="Calibri" w:hAnsi="Times New Roman" w:cs="Times New Roman"/>
          <w:szCs w:val="22"/>
        </w:rPr>
        <w:t>ang. These photons emitted at that time are what constitutes the cosmic microwave background (CMB), which follows t</w:t>
      </w:r>
      <w:r w:rsidRPr="00E163C0">
        <w:rPr>
          <w:rFonts w:ascii="Times New Roman" w:eastAsia="Calibri" w:hAnsi="Times New Roman" w:cs="Times New Roman"/>
          <w:szCs w:val="22"/>
          <w:lang w:eastAsia="zh-CN"/>
        </w:rPr>
        <w:t xml:space="preserve">he </w:t>
      </w:r>
      <w:r w:rsidRPr="00E163C0">
        <w:rPr>
          <w:rFonts w:ascii="Times New Roman" w:eastAsia="Calibri" w:hAnsi="Times New Roman" w:cs="Times New Roman"/>
          <w:szCs w:val="22"/>
        </w:rPr>
        <w:t>Stefan-Boltzmann law for blackbody radiation.</w:t>
      </w:r>
    </w:p>
    <w:p w:rsidR="005E5AD6" w:rsidRPr="00E163C0" w:rsidRDefault="006F1BA1" w:rsidP="005E5AD6">
      <w:pPr>
        <w:snapToGrid w:val="0"/>
        <w:spacing w:before="120" w:after="120" w:line="240" w:lineRule="auto"/>
        <w:jc w:val="both"/>
        <w:rPr>
          <w:rFonts w:ascii="Times New Roman" w:hAnsi="Times New Roman" w:cs="Times New Roman"/>
          <w:szCs w:val="22"/>
        </w:rPr>
      </w:pPr>
      <m:oMathPara>
        <m:oMath>
          <m:sSub>
            <m:sSubPr>
              <m:ctrlPr>
                <w:rPr>
                  <w:rFonts w:ascii="Cambria Math" w:hAnsi="Cambria Math" w:cs="Times New Roman"/>
                  <w:szCs w:val="22"/>
                </w:rPr>
              </m:ctrlPr>
            </m:sSubPr>
            <m:e>
              <m:r>
                <w:rPr>
                  <w:rFonts w:ascii="Cambria Math" w:hAnsi="Cambria Math" w:cs="Times New Roman"/>
                  <w:szCs w:val="22"/>
                </w:rPr>
                <m:t>ε</m:t>
              </m:r>
            </m:e>
            <m:sub>
              <m:r>
                <w:rPr>
                  <w:rFonts w:ascii="Cambria Math" w:hAnsi="Cambria Math" w:cs="Times New Roman"/>
                  <w:szCs w:val="22"/>
                </w:rPr>
                <m:t>r</m:t>
              </m:r>
            </m:sub>
          </m:sSub>
          <m:r>
            <w:rPr>
              <w:rFonts w:ascii="Cambria Math" w:hAnsi="Cambria Math" w:cs="Times New Roman"/>
              <w:szCs w:val="22"/>
            </w:rPr>
            <m:t>=</m:t>
          </m:r>
          <m:f>
            <m:fPr>
              <m:ctrlPr>
                <w:rPr>
                  <w:rFonts w:ascii="Cambria Math" w:hAnsi="Cambria Math" w:cs="Times New Roman"/>
                  <w:szCs w:val="22"/>
                </w:rPr>
              </m:ctrlPr>
            </m:fPr>
            <m:num>
              <m:sSup>
                <m:sSupPr>
                  <m:ctrlPr>
                    <w:rPr>
                      <w:rFonts w:ascii="Cambria Math" w:hAnsi="Cambria Math" w:cs="Times New Roman"/>
                      <w:szCs w:val="22"/>
                    </w:rPr>
                  </m:ctrlPr>
                </m:sSupPr>
                <m:e>
                  <m:r>
                    <w:rPr>
                      <w:rFonts w:ascii="Cambria Math" w:hAnsi="Cambria Math" w:cs="Times New Roman"/>
                      <w:szCs w:val="22"/>
                    </w:rPr>
                    <m:t>π</m:t>
                  </m:r>
                </m:e>
                <m:sup>
                  <m:r>
                    <w:rPr>
                      <w:rFonts w:ascii="Cambria Math" w:hAnsi="Cambria Math" w:cs="Times New Roman"/>
                      <w:szCs w:val="22"/>
                    </w:rPr>
                    <m:t>2</m:t>
                  </m:r>
                </m:sup>
              </m:sSup>
            </m:num>
            <m:den>
              <m:r>
                <w:rPr>
                  <w:rFonts w:ascii="Cambria Math" w:hAnsi="Cambria Math" w:cs="Times New Roman"/>
                  <w:szCs w:val="22"/>
                </w:rPr>
                <m:t>15</m:t>
              </m:r>
              <m:sSup>
                <m:sSupPr>
                  <m:ctrlPr>
                    <w:rPr>
                      <w:rFonts w:ascii="Cambria Math" w:hAnsi="Cambria Math" w:cs="Times New Roman"/>
                      <w:szCs w:val="22"/>
                    </w:rPr>
                  </m:ctrlPr>
                </m:sSupPr>
                <m:e>
                  <m:r>
                    <w:rPr>
                      <w:rFonts w:ascii="Cambria Math" w:hAnsi="Cambria Math" w:cs="Times New Roman"/>
                      <w:szCs w:val="22"/>
                    </w:rPr>
                    <m:t>ℏ</m:t>
                  </m:r>
                </m:e>
                <m:sup>
                  <m:r>
                    <w:rPr>
                      <w:rFonts w:ascii="Cambria Math" w:hAnsi="Cambria Math" w:cs="Times New Roman"/>
                      <w:szCs w:val="22"/>
                    </w:rPr>
                    <m:t>3</m:t>
                  </m:r>
                </m:sup>
              </m:sSup>
              <m:sSup>
                <m:sSupPr>
                  <m:ctrlPr>
                    <w:rPr>
                      <w:rFonts w:ascii="Cambria Math" w:hAnsi="Cambria Math" w:cs="Times New Roman"/>
                      <w:szCs w:val="22"/>
                    </w:rPr>
                  </m:ctrlPr>
                </m:sSupPr>
                <m:e>
                  <m:r>
                    <w:rPr>
                      <w:rFonts w:ascii="Cambria Math" w:hAnsi="Cambria Math" w:cs="Times New Roman"/>
                      <w:szCs w:val="22"/>
                    </w:rPr>
                    <m:t>c</m:t>
                  </m:r>
                </m:e>
                <m:sup>
                  <m:r>
                    <w:rPr>
                      <w:rFonts w:ascii="Cambria Math" w:hAnsi="Cambria Math" w:cs="Times New Roman"/>
                      <w:szCs w:val="22"/>
                    </w:rPr>
                    <m:t>3</m:t>
                  </m:r>
                </m:sup>
              </m:sSup>
            </m:den>
          </m:f>
          <m:sSup>
            <m:sSupPr>
              <m:ctrlPr>
                <w:rPr>
                  <w:rFonts w:ascii="Cambria Math" w:hAnsi="Cambria Math" w:cs="Times New Roman"/>
                  <w:szCs w:val="22"/>
                </w:rPr>
              </m:ctrlPr>
            </m:sSupPr>
            <m:e>
              <m:d>
                <m:dPr>
                  <m:ctrlPr>
                    <w:rPr>
                      <w:rFonts w:ascii="Cambria Math" w:hAnsi="Cambria Math" w:cs="Times New Roman"/>
                      <w:szCs w:val="22"/>
                    </w:rPr>
                  </m:ctrlPr>
                </m:dPr>
                <m:e>
                  <m:sSub>
                    <m:sSubPr>
                      <m:ctrlPr>
                        <w:rPr>
                          <w:rFonts w:ascii="Cambria Math" w:hAnsi="Cambria Math" w:cs="Times New Roman"/>
                          <w:szCs w:val="22"/>
                        </w:rPr>
                      </m:ctrlPr>
                    </m:sSubPr>
                    <m:e>
                      <m:r>
                        <w:rPr>
                          <w:rFonts w:ascii="Cambria Math" w:hAnsi="Cambria Math" w:cs="Times New Roman"/>
                          <w:szCs w:val="22"/>
                        </w:rPr>
                        <m:t>k</m:t>
                      </m:r>
                    </m:e>
                    <m:sub>
                      <m:r>
                        <w:rPr>
                          <w:rFonts w:ascii="Cambria Math" w:hAnsi="Cambria Math" w:cs="Times New Roman"/>
                          <w:szCs w:val="22"/>
                        </w:rPr>
                        <m:t>B</m:t>
                      </m:r>
                    </m:sub>
                  </m:sSub>
                  <m:r>
                    <w:rPr>
                      <w:rFonts w:ascii="Cambria Math" w:hAnsi="Cambria Math" w:cs="Times New Roman"/>
                      <w:szCs w:val="22"/>
                    </w:rPr>
                    <m:t>T</m:t>
                  </m:r>
                </m:e>
              </m:d>
            </m:e>
            <m:sup>
              <m:r>
                <w:rPr>
                  <w:rFonts w:ascii="Cambria Math" w:hAnsi="Cambria Math" w:cs="Times New Roman"/>
                  <w:szCs w:val="22"/>
                </w:rPr>
                <m:t>4</m:t>
              </m:r>
            </m:sup>
          </m:sSup>
          <m:r>
            <w:rPr>
              <w:rFonts w:ascii="Cambria Math" w:hAnsi="Cambria Math" w:cs="Times New Roman"/>
              <w:szCs w:val="22"/>
            </w:rPr>
            <m:t>,</m:t>
          </m:r>
        </m:oMath>
      </m:oMathPara>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rPr>
        <w:lastRenderedPageBreak/>
        <w:t xml:space="preserve">Show that the temperature of the CMB </w:t>
      </w:r>
      <w:proofErr w:type="gramStart"/>
      <w:r w:rsidRPr="00E163C0">
        <w:rPr>
          <w:rFonts w:ascii="Times New Roman" w:eastAsia="Calibri" w:hAnsi="Times New Roman" w:cs="Times New Roman"/>
          <w:szCs w:val="22"/>
        </w:rPr>
        <w:t xml:space="preserve">follows </w:t>
      </w:r>
      <w:proofErr w:type="gramEnd"/>
      <m:oMath>
        <m:f>
          <m:fPr>
            <m:type m:val="lin"/>
            <m:ctrlPr>
              <w:rPr>
                <w:rFonts w:ascii="Cambria Math" w:hAnsi="Cambria Math" w:cs="Times New Roman"/>
                <w:szCs w:val="22"/>
              </w:rPr>
            </m:ctrlPr>
          </m:fPr>
          <m:num>
            <m:r>
              <w:rPr>
                <w:rFonts w:ascii="Cambria Math" w:hAnsi="Cambria Math" w:cs="Times New Roman"/>
                <w:szCs w:val="22"/>
              </w:rPr>
              <m:t>T</m:t>
            </m:r>
          </m:num>
          <m:den>
            <m:d>
              <m:dPr>
                <m:ctrlPr>
                  <w:rPr>
                    <w:rFonts w:ascii="Cambria Math" w:hAnsi="Cambria Math" w:cs="Times New Roman"/>
                    <w:szCs w:val="22"/>
                  </w:rPr>
                </m:ctrlPr>
              </m:dPr>
              <m:e>
                <m:r>
                  <w:rPr>
                    <w:rFonts w:ascii="Cambria Math" w:hAnsi="Cambria Math" w:cs="Times New Roman"/>
                    <w:szCs w:val="22"/>
                  </w:rPr>
                  <m:t>1+z</m:t>
                </m:r>
              </m:e>
            </m:d>
          </m:den>
        </m:f>
        <m:r>
          <w:rPr>
            <w:rFonts w:ascii="Cambria Math" w:hAnsi="Cambria Math" w:cs="Times New Roman"/>
            <w:szCs w:val="22"/>
          </w:rPr>
          <m:t>=constant</m:t>
        </m:r>
      </m:oMath>
      <w:r w:rsidRPr="00E163C0">
        <w:rPr>
          <w:rFonts w:ascii="Times New Roman" w:eastAsia="Calibri" w:hAnsi="Times New Roman" w:cs="Times New Roman"/>
          <w:szCs w:val="22"/>
        </w:rPr>
        <w:t xml:space="preserve">. </w:t>
      </w:r>
      <w:r w:rsidRPr="00E163C0">
        <w:rPr>
          <w:rFonts w:ascii="Times New Roman" w:eastAsia="Calibri" w:hAnsi="Times New Roman" w:cs="Times New Roman"/>
          <w:szCs w:val="22"/>
          <w:lang w:eastAsia="zh-CN"/>
        </w:rPr>
        <w:t xml:space="preserve"> </w:t>
      </w:r>
    </w:p>
    <w:p w:rsidR="005E5AD6" w:rsidRPr="00E163C0" w:rsidRDefault="005E5AD6" w:rsidP="005E5AD6">
      <w:pPr>
        <w:widowControl w:val="0"/>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w:t>
      </w:r>
      <w:proofErr w:type="spellStart"/>
      <w:r w:rsidRPr="00E163C0">
        <w:rPr>
          <w:rFonts w:ascii="Times New Roman" w:eastAsia="Calibri" w:hAnsi="Times New Roman" w:cs="Times New Roman"/>
          <w:szCs w:val="22"/>
          <w:lang w:eastAsia="zh-CN"/>
        </w:rPr>
        <w:t>i</w:t>
      </w:r>
      <w:proofErr w:type="spellEnd"/>
      <w:r w:rsidRPr="00E163C0">
        <w:rPr>
          <w:rFonts w:ascii="Times New Roman" w:eastAsia="Calibri" w:hAnsi="Times New Roman" w:cs="Times New Roman"/>
          <w:szCs w:val="22"/>
          <w:lang w:eastAsia="zh-CN"/>
        </w:rPr>
        <w:t xml:space="preserve">) (16 points) </w:t>
      </w:r>
      <w:proofErr w:type="gramStart"/>
      <w:r w:rsidRPr="00E163C0">
        <w:rPr>
          <w:rFonts w:ascii="Times New Roman" w:eastAsia="Calibri" w:hAnsi="Times New Roman" w:cs="Times New Roman"/>
          <w:szCs w:val="22"/>
        </w:rPr>
        <w:t>With</w:t>
      </w:r>
      <w:proofErr w:type="gramEnd"/>
      <w:r w:rsidRPr="00E163C0">
        <w:rPr>
          <w:rFonts w:ascii="Times New Roman" w:eastAsia="Calibri" w:hAnsi="Times New Roman" w:cs="Times New Roman"/>
          <w:szCs w:val="22"/>
        </w:rPr>
        <w:t xml:space="preserve"> the expansion of</w:t>
      </w:r>
      <w:r w:rsidRPr="00E163C0">
        <w:rPr>
          <w:rFonts w:ascii="Times New Roman" w:eastAsia="Calibri" w:hAnsi="Times New Roman" w:cs="Times New Roman"/>
          <w:szCs w:val="22"/>
          <w:lang w:eastAsia="zh-CN"/>
        </w:rPr>
        <w:t xml:space="preserve"> the</w:t>
      </w:r>
      <w:r w:rsidRPr="00E163C0">
        <w:rPr>
          <w:rFonts w:ascii="Times New Roman" w:eastAsia="Calibri" w:hAnsi="Times New Roman" w:cs="Times New Roman"/>
          <w:szCs w:val="22"/>
        </w:rPr>
        <w:t xml:space="preserve"> Universe, radiation density dropped more quickly than matter density, and at some epoch the matter density was equal to the radiation density. Radiation contains both photons and neutrinos. Apart from photons, neutrinos additionally contribute to the radiation energy density </w:t>
      </w:r>
      <w:r w:rsidRPr="00E163C0">
        <w:rPr>
          <w:rFonts w:ascii="Times New Roman" w:eastAsia="Calibri" w:hAnsi="Times New Roman" w:cs="Times New Roman"/>
          <w:szCs w:val="22"/>
          <w:lang w:eastAsia="zh-CN"/>
        </w:rPr>
        <w:t>by</w:t>
      </w:r>
      <w:r w:rsidRPr="00E163C0">
        <w:rPr>
          <w:rFonts w:ascii="Times New Roman" w:eastAsia="Calibri" w:hAnsi="Times New Roman" w:cs="Times New Roman"/>
          <w:szCs w:val="22"/>
        </w:rPr>
        <w:t xml:space="preserve"> 68% (i.e</w:t>
      </w:r>
      <w:proofErr w:type="gramStart"/>
      <w:r w:rsidRPr="00E163C0">
        <w:rPr>
          <w:rFonts w:ascii="Times New Roman" w:eastAsia="Calibri" w:hAnsi="Times New Roman" w:cs="Times New Roman"/>
          <w:szCs w:val="22"/>
        </w:rPr>
        <w:t xml:space="preserve">. </w:t>
      </w:r>
      <w:proofErr w:type="gramEnd"/>
      <m:oMath>
        <m:sSub>
          <m:sSubPr>
            <m:ctrlPr>
              <w:rPr>
                <w:rFonts w:ascii="Cambria Math" w:hAnsi="Cambria Math" w:cs="Times New Roman"/>
                <w:szCs w:val="22"/>
              </w:rPr>
            </m:ctrlPr>
          </m:sSubPr>
          <m:e>
            <m:r>
              <w:rPr>
                <w:rFonts w:ascii="Cambria Math" w:hAnsi="Cambria Math" w:cs="Times New Roman"/>
                <w:szCs w:val="22"/>
              </w:rPr>
              <m:t>Ω</m:t>
            </m:r>
          </m:e>
          <m:sub>
            <m:r>
              <w:rPr>
                <w:rFonts w:ascii="Cambria Math" w:hAnsi="Cambria Math" w:cs="Times New Roman"/>
                <w:szCs w:val="22"/>
              </w:rPr>
              <m:t>r0</m:t>
            </m:r>
          </m:sub>
        </m:sSub>
        <m:r>
          <w:rPr>
            <w:rFonts w:ascii="Cambria Math" w:hAnsi="Cambria Math" w:cs="Times New Roman"/>
            <w:szCs w:val="22"/>
          </w:rPr>
          <m:t>=1.68</m:t>
        </m:r>
        <m:sSub>
          <m:sSubPr>
            <m:ctrlPr>
              <w:rPr>
                <w:rFonts w:ascii="Cambria Math" w:hAnsi="Cambria Math" w:cs="Times New Roman"/>
                <w:szCs w:val="22"/>
              </w:rPr>
            </m:ctrlPr>
          </m:sSubPr>
          <m:e>
            <m:r>
              <w:rPr>
                <w:rFonts w:ascii="Cambria Math" w:hAnsi="Cambria Math" w:cs="Times New Roman"/>
                <w:szCs w:val="22"/>
              </w:rPr>
              <m:t>Ω</m:t>
            </m:r>
          </m:e>
          <m:sub>
            <m:r>
              <w:rPr>
                <w:rFonts w:ascii="Cambria Math" w:hAnsi="Cambria Math" w:cs="Times New Roman"/>
                <w:szCs w:val="22"/>
              </w:rPr>
              <m:t>γ0</m:t>
            </m:r>
          </m:sub>
        </m:sSub>
      </m:oMath>
      <w:r w:rsidRPr="00E163C0">
        <w:rPr>
          <w:rFonts w:ascii="Times New Roman" w:eastAsia="Calibri" w:hAnsi="Times New Roman" w:cs="Times New Roman"/>
          <w:szCs w:val="22"/>
        </w:rPr>
        <w:t xml:space="preserve">, where γ indicates photons). </w:t>
      </w:r>
      <w:r w:rsidRPr="00E163C0">
        <w:rPr>
          <w:rFonts w:ascii="Times New Roman" w:eastAsia="Calibri" w:hAnsi="Times New Roman" w:cs="Times New Roman"/>
          <w:szCs w:val="22"/>
          <w:lang w:eastAsia="zh-CN"/>
        </w:rPr>
        <w:t xml:space="preserve">  Estimate</w:t>
      </w:r>
      <w:r w:rsidRPr="00E163C0">
        <w:rPr>
          <w:rFonts w:ascii="Times New Roman" w:eastAsia="Calibri" w:hAnsi="Times New Roman" w:cs="Times New Roman"/>
          <w:szCs w:val="22"/>
        </w:rPr>
        <w:t xml:space="preserve"> the redshift of matter-radiation equality </w:t>
      </w:r>
      <m:oMath>
        <m:sSub>
          <m:sSubPr>
            <m:ctrlPr>
              <w:rPr>
                <w:rFonts w:ascii="Cambria Math" w:hAnsi="Cambria Math" w:cs="Times New Roman"/>
                <w:szCs w:val="22"/>
              </w:rPr>
            </m:ctrlPr>
          </m:sSubPr>
          <m:e>
            <m:r>
              <w:rPr>
                <w:rFonts w:ascii="Cambria Math" w:hAnsi="Cambria Math" w:cs="Times New Roman"/>
                <w:szCs w:val="22"/>
              </w:rPr>
              <m:t>z</m:t>
            </m:r>
          </m:e>
          <m:sub>
            <m:r>
              <w:rPr>
                <w:rFonts w:ascii="Cambria Math" w:hAnsi="Cambria Math" w:cs="Times New Roman"/>
                <w:szCs w:val="22"/>
              </w:rPr>
              <m:t>eq</m:t>
            </m:r>
          </m:sub>
        </m:sSub>
      </m:oMath>
      <w:r w:rsidRPr="00E163C0">
        <w:rPr>
          <w:rFonts w:ascii="Times New Roman" w:eastAsia="Calibri" w:hAnsi="Times New Roman" w:cs="Times New Roman"/>
          <w:szCs w:val="22"/>
        </w:rPr>
        <w:t xml:space="preserve"> in terms of </w:t>
      </w:r>
      <m:oMath>
        <m:sSub>
          <m:sSubPr>
            <m:ctrlPr>
              <w:rPr>
                <w:rFonts w:ascii="Cambria Math" w:hAnsi="Cambria Math" w:cs="Times New Roman"/>
                <w:szCs w:val="22"/>
              </w:rPr>
            </m:ctrlPr>
          </m:sSubPr>
          <m:e>
            <m:r>
              <w:rPr>
                <w:rFonts w:ascii="Cambria Math" w:hAnsi="Cambria Math" w:cs="Times New Roman"/>
                <w:szCs w:val="22"/>
              </w:rPr>
              <m:t>Ω</m:t>
            </m:r>
          </m:e>
          <m:sub>
            <m:r>
              <w:rPr>
                <w:rFonts w:ascii="Cambria Math" w:hAnsi="Cambria Math" w:cs="Times New Roman"/>
                <w:szCs w:val="22"/>
              </w:rPr>
              <m:t>m0</m:t>
            </m:r>
          </m:sub>
        </m:sSub>
      </m:oMath>
      <w:r w:rsidRPr="00E163C0">
        <w:rPr>
          <w:rFonts w:ascii="Times New Roman" w:eastAsia="Calibri" w:hAnsi="Times New Roman" w:cs="Times New Roman"/>
          <w:szCs w:val="22"/>
        </w:rPr>
        <w:t xml:space="preserve"> and reduced Hubble parameter </w:t>
      </w:r>
      <m:oMath>
        <m:r>
          <w:rPr>
            <w:rFonts w:ascii="Cambria Math" w:hAnsi="Cambria Math" w:cs="Times New Roman"/>
            <w:szCs w:val="22"/>
          </w:rPr>
          <m:t>h=</m:t>
        </m:r>
        <m:f>
          <m:fPr>
            <m:ctrlPr>
              <w:rPr>
                <w:rFonts w:ascii="Cambria Math" w:hAnsi="Cambria Math" w:cs="Times New Roman"/>
                <w:szCs w:val="22"/>
              </w:rPr>
            </m:ctrlPr>
          </m:fPr>
          <m:num>
            <m:sSub>
              <m:sSubPr>
                <m:ctrlPr>
                  <w:rPr>
                    <w:rFonts w:ascii="Cambria Math" w:hAnsi="Cambria Math" w:cs="Times New Roman"/>
                    <w:szCs w:val="22"/>
                  </w:rPr>
                </m:ctrlPr>
              </m:sSubPr>
              <m:e>
                <m:r>
                  <w:rPr>
                    <w:rFonts w:ascii="Cambria Math" w:hAnsi="Cambria Math" w:cs="Times New Roman"/>
                    <w:szCs w:val="22"/>
                  </w:rPr>
                  <m:t>H</m:t>
                </m:r>
              </m:e>
              <m:sub>
                <m:r>
                  <w:rPr>
                    <w:rFonts w:ascii="Cambria Math" w:hAnsi="Cambria Math" w:cs="Times New Roman"/>
                    <w:szCs w:val="22"/>
                  </w:rPr>
                  <m:t>0</m:t>
                </m:r>
              </m:sub>
            </m:sSub>
          </m:num>
          <m:den>
            <m:r>
              <w:rPr>
                <w:rFonts w:ascii="Cambria Math" w:hAnsi="Cambria Math" w:cs="Times New Roman"/>
                <w:szCs w:val="22"/>
              </w:rPr>
              <m:t>100</m:t>
            </m:r>
            <m:sSup>
              <m:sSupPr>
                <m:ctrlPr>
                  <w:rPr>
                    <w:rFonts w:ascii="Cambria Math" w:hAnsi="Cambria Math" w:cs="Times New Roman"/>
                    <w:i/>
                    <w:szCs w:val="22"/>
                  </w:rPr>
                </m:ctrlPr>
              </m:sSupPr>
              <m:e>
                <m:r>
                  <w:rPr>
                    <w:rFonts w:ascii="Cambria Math" w:hAnsi="Cambria Math" w:cs="Times New Roman"/>
                    <w:szCs w:val="22"/>
                  </w:rPr>
                  <m:t>km s</m:t>
                </m:r>
              </m:e>
              <m:sup>
                <m:r>
                  <w:rPr>
                    <w:rFonts w:ascii="Cambria Math" w:hAnsi="Cambria Math" w:cs="Times New Roman"/>
                    <w:szCs w:val="22"/>
                  </w:rPr>
                  <m:t>-1</m:t>
                </m:r>
              </m:sup>
            </m:sSup>
            <m:sSup>
              <m:sSupPr>
                <m:ctrlPr>
                  <w:rPr>
                    <w:rFonts w:ascii="Cambria Math" w:hAnsi="Cambria Math" w:cs="Times New Roman"/>
                    <w:i/>
                    <w:szCs w:val="22"/>
                  </w:rPr>
                </m:ctrlPr>
              </m:sSupPr>
              <m:e>
                <m:r>
                  <w:rPr>
                    <w:rFonts w:ascii="Cambria Math" w:hAnsi="Cambria Math" w:cs="Times New Roman"/>
                    <w:szCs w:val="22"/>
                  </w:rPr>
                  <m:t>Mpc</m:t>
                </m:r>
              </m:e>
              <m:sup>
                <m:r>
                  <w:rPr>
                    <w:rFonts w:ascii="Cambria Math" w:hAnsi="Cambria Math" w:cs="Times New Roman"/>
                    <w:szCs w:val="22"/>
                  </w:rPr>
                  <m:t>-1</m:t>
                </m:r>
              </m:sup>
            </m:sSup>
          </m:den>
        </m:f>
      </m:oMath>
      <w:r w:rsidRPr="00E163C0">
        <w:rPr>
          <w:rFonts w:ascii="Times New Roman" w:eastAsia="Calibri" w:hAnsi="Times New Roman" w:cs="Times New Roman"/>
          <w:szCs w:val="22"/>
        </w:rPr>
        <w:t xml:space="preserve"> </w:t>
      </w:r>
      <w:proofErr w:type="gramStart"/>
      <w:r w:rsidRPr="00E163C0">
        <w:rPr>
          <w:rFonts w:ascii="Times New Roman" w:eastAsia="Calibri" w:hAnsi="Times New Roman" w:cs="Times New Roman"/>
          <w:szCs w:val="22"/>
        </w:rPr>
        <w:t>You</w:t>
      </w:r>
      <w:proofErr w:type="gramEnd"/>
      <w:r w:rsidRPr="00E163C0">
        <w:rPr>
          <w:rFonts w:ascii="Times New Roman" w:eastAsia="Calibri" w:hAnsi="Times New Roman" w:cs="Times New Roman"/>
          <w:szCs w:val="22"/>
        </w:rPr>
        <w:t xml:space="preserve"> may use the current temperature of the CMB</w:t>
      </w:r>
      <w:r w:rsidRPr="00E163C0">
        <w:rPr>
          <w:rFonts w:ascii="Times New Roman" w:eastAsia="Calibri" w:hAnsi="Times New Roman" w:cs="Times New Roman"/>
          <w:szCs w:val="22"/>
          <w:lang w:eastAsia="zh-CN"/>
        </w:rPr>
        <w:t>:</w:t>
      </w:r>
      <w:r w:rsidRPr="00E163C0">
        <w:rPr>
          <w:rFonts w:ascii="Times New Roman" w:eastAsia="Calibri" w:hAnsi="Times New Roman" w:cs="Times New Roman"/>
          <w:szCs w:val="22"/>
        </w:rPr>
        <w:t xml:space="preserve"> </w:t>
      </w:r>
      <m:oMath>
        <m:sSub>
          <m:sSubPr>
            <m:ctrlPr>
              <w:rPr>
                <w:rFonts w:ascii="Cambria Math" w:hAnsi="Cambria Math" w:cs="Times New Roman"/>
                <w:szCs w:val="22"/>
              </w:rPr>
            </m:ctrlPr>
          </m:sSubPr>
          <m:e>
            <m:r>
              <w:rPr>
                <w:rFonts w:ascii="Cambria Math" w:hAnsi="Cambria Math" w:cs="Times New Roman"/>
                <w:szCs w:val="22"/>
              </w:rPr>
              <m:t>T</m:t>
            </m:r>
          </m:e>
          <m:sub>
            <m:r>
              <w:rPr>
                <w:rFonts w:ascii="Cambria Math" w:hAnsi="Cambria Math" w:cs="Times New Roman"/>
                <w:szCs w:val="22"/>
              </w:rPr>
              <m:t>0</m:t>
            </m:r>
          </m:sub>
        </m:sSub>
        <m:r>
          <w:rPr>
            <w:rFonts w:ascii="Cambria Math" w:hAnsi="Cambria Math" w:cs="Times New Roman"/>
            <w:szCs w:val="22"/>
          </w:rPr>
          <m:t>=2.73K.</m:t>
        </m:r>
      </m:oMath>
      <w:r w:rsidRPr="00E163C0">
        <w:rPr>
          <w:rFonts w:ascii="Times New Roman" w:eastAsia="Calibri" w:hAnsi="Times New Roman" w:cs="Times New Roman"/>
          <w:szCs w:val="22"/>
        </w:rPr>
        <w:t xml:space="preserve"> </w:t>
      </w:r>
      <w:r w:rsidRPr="00E163C0">
        <w:rPr>
          <w:rFonts w:ascii="Times New Roman" w:eastAsia="Calibri" w:hAnsi="Times New Roman" w:cs="Times New Roman"/>
          <w:szCs w:val="22"/>
          <w:lang w:eastAsia="zh-CN"/>
        </w:rPr>
        <w:t xml:space="preserve"> </w:t>
      </w:r>
    </w:p>
    <w:p w:rsidR="005E5AD6" w:rsidRPr="00E163C0" w:rsidRDefault="005E5AD6" w:rsidP="005E5AD6">
      <w:pPr>
        <w:snapToGrid w:val="0"/>
        <w:spacing w:before="120" w:after="120" w:line="240" w:lineRule="auto"/>
        <w:jc w:val="both"/>
        <w:rPr>
          <w:rFonts w:ascii="Times New Roman" w:hAnsi="Times New Roman" w:cs="Times New Roman"/>
          <w:szCs w:val="22"/>
        </w:rPr>
      </w:pPr>
      <w:r w:rsidRPr="00E163C0">
        <w:rPr>
          <w:rFonts w:ascii="Times New Roman" w:eastAsia="Calibri" w:hAnsi="Times New Roman" w:cs="Times New Roman"/>
          <w:szCs w:val="22"/>
          <w:lang w:eastAsia="zh-CN"/>
        </w:rPr>
        <w:t xml:space="preserve">(j) (8 points) </w:t>
      </w:r>
      <w:proofErr w:type="gramStart"/>
      <w:r w:rsidRPr="00E163C0">
        <w:rPr>
          <w:rFonts w:ascii="Times New Roman" w:eastAsia="Calibri" w:hAnsi="Times New Roman" w:cs="Times New Roman"/>
          <w:szCs w:val="22"/>
          <w:lang w:eastAsia="zh-CN"/>
        </w:rPr>
        <w:t>The</w:t>
      </w:r>
      <w:proofErr w:type="gramEnd"/>
      <w:r w:rsidRPr="00E163C0">
        <w:rPr>
          <w:rFonts w:ascii="Times New Roman" w:eastAsia="Calibri" w:hAnsi="Times New Roman" w:cs="Times New Roman"/>
          <w:szCs w:val="22"/>
          <w:lang w:eastAsia="zh-CN"/>
        </w:rPr>
        <w:t xml:space="preserve"> neutrinos decoupled from the primordial soup when the temperature of the universe was around 1 MeV. At this time, the radiation density in the universe was much more than all other components. Estimate the time (</w:t>
      </w:r>
      <m:oMath>
        <m:r>
          <w:rPr>
            <w:rFonts w:ascii="Cambria Math" w:eastAsia="Calibri" w:hAnsi="Cambria Math" w:cs="Times New Roman"/>
            <w:szCs w:val="22"/>
            <w:lang w:eastAsia="zh-CN"/>
          </w:rPr>
          <m:t>t=</m:t>
        </m:r>
        <m:f>
          <m:fPr>
            <m:ctrlPr>
              <w:rPr>
                <w:rFonts w:ascii="Cambria Math" w:eastAsia="Calibri" w:hAnsi="Cambria Math" w:cs="Times New Roman"/>
                <w:szCs w:val="22"/>
                <w:lang w:eastAsia="zh-CN"/>
              </w:rPr>
            </m:ctrlPr>
          </m:fPr>
          <m:num>
            <m:r>
              <w:rPr>
                <w:rFonts w:ascii="Cambria Math" w:eastAsia="Calibri" w:hAnsi="Cambria Math" w:cs="Times New Roman"/>
                <w:szCs w:val="22"/>
                <w:lang w:eastAsia="zh-CN"/>
              </w:rPr>
              <m:t>1</m:t>
            </m:r>
          </m:num>
          <m:den>
            <m:r>
              <w:rPr>
                <w:rFonts w:ascii="Cambria Math" w:eastAsia="Calibri" w:hAnsi="Cambria Math" w:cs="Times New Roman"/>
                <w:szCs w:val="22"/>
                <w:lang w:eastAsia="zh-CN"/>
              </w:rPr>
              <m:t>2H</m:t>
            </m:r>
          </m:den>
        </m:f>
      </m:oMath>
      <w:r w:rsidRPr="00E163C0">
        <w:rPr>
          <w:rFonts w:ascii="Times New Roman" w:eastAsia="Calibri" w:hAnsi="Times New Roman" w:cs="Times New Roman"/>
          <w:szCs w:val="22"/>
          <w:lang w:eastAsia="zh-CN"/>
        </w:rPr>
        <w:t>) when neutrinos decoupled, and expre</w:t>
      </w:r>
      <w:proofErr w:type="spellStart"/>
      <w:r w:rsidRPr="00E163C0">
        <w:rPr>
          <w:rFonts w:ascii="Times New Roman" w:eastAsia="Calibri" w:hAnsi="Times New Roman" w:cs="Times New Roman"/>
          <w:szCs w:val="22"/>
          <w:lang w:eastAsia="zh-CN"/>
        </w:rPr>
        <w:t>ss</w:t>
      </w:r>
      <w:proofErr w:type="spellEnd"/>
      <w:r w:rsidRPr="00E163C0">
        <w:rPr>
          <w:rFonts w:ascii="Times New Roman" w:eastAsia="Calibri" w:hAnsi="Times New Roman" w:cs="Times New Roman"/>
          <w:szCs w:val="22"/>
          <w:lang w:eastAsia="zh-CN"/>
        </w:rPr>
        <w:t xml:space="preserve"> it in seconds since the big bang.</w:t>
      </w:r>
    </w:p>
    <w:p w:rsidR="005E5AD6" w:rsidRPr="00E163C0" w:rsidRDefault="005E5AD6">
      <w:pPr>
        <w:tabs>
          <w:tab w:val="left" w:pos="1027"/>
        </w:tabs>
        <w:snapToGrid w:val="0"/>
        <w:spacing w:before="120" w:line="360" w:lineRule="auto"/>
        <w:rPr>
          <w:rFonts w:ascii="Times New Roman" w:hAnsi="Times New Roman" w:cs="Times New Roman"/>
          <w:szCs w:val="22"/>
        </w:rPr>
      </w:pPr>
    </w:p>
    <w:sectPr w:rsidR="005E5AD6" w:rsidRPr="00E163C0">
      <w:headerReference w:type="default" r:id="rId8"/>
      <w:pgSz w:w="11906" w:h="16838"/>
      <w:pgMar w:top="1440" w:right="1134" w:bottom="1134" w:left="1134" w:header="113"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594" w:rsidRDefault="00B66594">
      <w:pPr>
        <w:spacing w:after="0" w:line="240" w:lineRule="auto"/>
      </w:pPr>
      <w:r>
        <w:separator/>
      </w:r>
    </w:p>
  </w:endnote>
  <w:endnote w:type="continuationSeparator" w:id="0">
    <w:p w:rsidR="00B66594" w:rsidRDefault="00B66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594" w:rsidRDefault="00B66594">
      <w:pPr>
        <w:spacing w:after="0" w:line="240" w:lineRule="auto"/>
      </w:pPr>
      <w:r>
        <w:separator/>
      </w:r>
    </w:p>
  </w:footnote>
  <w:footnote w:type="continuationSeparator" w:id="0">
    <w:p w:rsidR="00B66594" w:rsidRDefault="00B665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BA1" w:rsidRDefault="006F1BA1">
    <w:pPr>
      <w:pStyle w:val="ab"/>
    </w:pPr>
  </w:p>
  <w:p w:rsidR="006F1BA1" w:rsidRDefault="006F1BA1">
    <w:pPr>
      <w:pStyle w:val="ab"/>
      <w:ind w:left="-4" w:hanging="847"/>
    </w:pPr>
    <w:r>
      <w:rPr>
        <w:noProof/>
        <w:lang w:eastAsia="zh-CN" w:bidi="ar-SA"/>
      </w:rPr>
      <mc:AlternateContent>
        <mc:Choice Requires="wps">
          <w:drawing>
            <wp:anchor distT="45720" distB="45720" distL="114300" distR="114300" simplePos="0" relativeHeight="251662336" behindDoc="0" locked="0" layoutInCell="1" allowOverlap="1" wp14:anchorId="5F37412C" wp14:editId="65CC2B4B">
              <wp:simplePos x="0" y="0"/>
              <wp:positionH relativeFrom="page">
                <wp:posOffset>2586990</wp:posOffset>
              </wp:positionH>
              <wp:positionV relativeFrom="paragraph">
                <wp:posOffset>177165</wp:posOffset>
              </wp:positionV>
              <wp:extent cx="2409825" cy="394970"/>
              <wp:effectExtent l="0" t="0" r="0" b="5080"/>
              <wp:wrapSquare wrapText="bothSides"/>
              <wp:docPr id="2"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825" cy="394970"/>
                      </a:xfrm>
                      <a:prstGeom prst="rect">
                        <a:avLst/>
                      </a:prstGeom>
                      <a:noFill/>
                      <a:ln w="9525">
                        <a:noFill/>
                        <a:miter lim="800000"/>
                        <a:headEnd/>
                        <a:tailEnd/>
                      </a:ln>
                    </wps:spPr>
                    <wps:txbx>
                      <w:txbxContent>
                        <w:p w:rsidR="006F1BA1" w:rsidRPr="008E7B11" w:rsidRDefault="006F1BA1" w:rsidP="00DC6E07">
                          <w:pPr>
                            <w:jc w:val="center"/>
                            <w:rPr>
                              <w:rFonts w:ascii="Times New Roman" w:hAnsi="Times New Roman" w:cs="Times New Roman"/>
                              <w:color w:val="000000" w:themeColor="text1"/>
                              <w:sz w:val="36"/>
                              <w:szCs w:val="44"/>
                              <w:lang w:val="en-GB"/>
                            </w:rPr>
                          </w:pPr>
                          <w:r w:rsidRPr="008E7B11">
                            <w:rPr>
                              <w:rFonts w:ascii="Times New Roman" w:eastAsia="Times New Roman" w:hAnsi="Times New Roman" w:cs="Times New Roman"/>
                              <w:color w:val="000000" w:themeColor="text1"/>
                              <w:sz w:val="32"/>
                              <w:szCs w:val="32"/>
                              <w:lang w:val="en-GB"/>
                            </w:rPr>
                            <w:t xml:space="preserve">Theoretical </w:t>
                          </w:r>
                          <w:r w:rsidRPr="002B11D9">
                            <w:rPr>
                              <w:rFonts w:ascii="Times New Roman" w:eastAsia="Times New Roman" w:hAnsi="Times New Roman" w:cs="Times New Roman"/>
                              <w:color w:val="000000" w:themeColor="text1"/>
                              <w:sz w:val="32"/>
                              <w:szCs w:val="32"/>
                              <w:lang w:val="en-GB"/>
                            </w:rPr>
                            <w:t>Competition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37412C" id="_x0000_t202" coordsize="21600,21600" o:spt="202" path="m,l,21600r21600,l21600,xe">
              <v:stroke joinstyle="miter"/>
              <v:path gradientshapeok="t" o:connecttype="rect"/>
            </v:shapetype>
            <v:shape id="กล่องข้อความ 2" o:spid="_x0000_s1026" type="#_x0000_t202" style="position:absolute;left:0;text-align:left;margin-left:203.7pt;margin-top:13.95pt;width:189.75pt;height:31.1pt;z-index:25166233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" filled="f" stroked="f">
              <v:textbox>
                <w:txbxContent>
                  <w:p w:rsidR="006F1BA1" w:rsidRPr="008E7B11" w:rsidRDefault="006F1BA1" w:rsidP="00DC6E07">
                    <w:pPr>
                      <w:jc w:val="center"/>
                      <w:rPr>
                        <w:rFonts w:ascii="Times New Roman" w:hAnsi="Times New Roman" w:cs="Times New Roman"/>
                        <w:color w:val="000000" w:themeColor="text1"/>
                        <w:sz w:val="36"/>
                        <w:szCs w:val="44"/>
                        <w:lang w:val="en-GB"/>
                      </w:rPr>
                    </w:pPr>
                    <w:r w:rsidRPr="008E7B11">
                      <w:rPr>
                        <w:rFonts w:ascii="Times New Roman" w:eastAsia="Times New Roman" w:hAnsi="Times New Roman" w:cs="Times New Roman"/>
                        <w:color w:val="000000" w:themeColor="text1"/>
                        <w:sz w:val="32"/>
                        <w:szCs w:val="32"/>
                        <w:lang w:val="en-GB"/>
                      </w:rPr>
                      <w:t xml:space="preserve">Theoretical </w:t>
                    </w:r>
                    <w:r w:rsidRPr="002B11D9">
                      <w:rPr>
                        <w:rFonts w:ascii="Times New Roman" w:eastAsia="Times New Roman" w:hAnsi="Times New Roman" w:cs="Times New Roman"/>
                        <w:color w:val="000000" w:themeColor="text1"/>
                        <w:sz w:val="32"/>
                        <w:szCs w:val="32"/>
                        <w:lang w:val="en-GB"/>
                      </w:rPr>
                      <w:t>Competition</w:t>
                    </w:r>
                  </w:p>
                </w:txbxContent>
              </v:textbox>
              <w10:wrap type="square" anchorx="page"/>
            </v:shape>
          </w:pict>
        </mc:Fallback>
      </mc:AlternateContent>
    </w:r>
    <w:r>
      <w:rPr>
        <w:noProof/>
        <w:lang w:eastAsia="zh-CN" w:bidi="ar-SA"/>
      </w:rPr>
      <mc:AlternateContent>
        <mc:Choice Requires="wps">
          <w:drawing>
            <wp:anchor distT="45720" distB="45720" distL="114300" distR="114300" simplePos="0" relativeHeight="251653120" behindDoc="1" locked="0" layoutInCell="1" allowOverlap="1" wp14:anchorId="2031DB42" wp14:editId="33B5343D">
              <wp:simplePos x="0" y="0"/>
              <wp:positionH relativeFrom="page">
                <wp:posOffset>2525395</wp:posOffset>
              </wp:positionH>
              <wp:positionV relativeFrom="paragraph">
                <wp:posOffset>177165</wp:posOffset>
              </wp:positionV>
              <wp:extent cx="2413000" cy="398145"/>
              <wp:effectExtent l="0" t="0" r="0" b="5080"/>
              <wp:wrapSquare wrapText="bothSides"/>
              <wp:docPr id="11" name="กล่องข้อความ 2"/>
              <wp:cNvGraphicFramePr/>
              <a:graphic xmlns:a="http://schemas.openxmlformats.org/drawingml/2006/main">
                <a:graphicData uri="http://schemas.microsoft.com/office/word/2010/wordprocessingShape">
                  <wps:wsp>
                    <wps:cNvSpPr/>
                    <wps:spPr>
                      <a:xfrm>
                        <a:off x="0" y="0"/>
                        <a:ext cx="2412360" cy="397440"/>
                      </a:xfrm>
                      <a:prstGeom prst="rect">
                        <a:avLst/>
                      </a:prstGeom>
                      <a:noFill/>
                      <a:ln w="9360">
                        <a:noFill/>
                      </a:ln>
                    </wps:spPr>
                    <wps:style>
                      <a:lnRef idx="0">
                        <a:scrgbClr r="0" g="0" b="0"/>
                      </a:lnRef>
                      <a:fillRef idx="0">
                        <a:scrgbClr r="0" g="0" b="0"/>
                      </a:fillRef>
                      <a:effectRef idx="0">
                        <a:scrgbClr r="0" g="0" b="0"/>
                      </a:effectRef>
                      <a:fontRef idx="minor"/>
                    </wps:style>
                    <wps:txbx>
                      <w:txbxContent>
                        <w:p w:rsidR="006F1BA1" w:rsidRDefault="006F1BA1">
                          <w:pPr>
                            <w:pStyle w:val="FrameContents"/>
                            <w:jc w:val="center"/>
                            <w:rPr>
                              <w:rFonts w:ascii="Times New Roman" w:hAnsi="Times New Roman" w:cs="Times New Roman"/>
                              <w:color w:val="000000" w:themeColor="text1"/>
                              <w:sz w:val="36"/>
                              <w:szCs w:val="44"/>
                              <w:lang w:val="en-GB"/>
                            </w:rPr>
                          </w:pPr>
                          <w:r>
                            <w:rPr>
                              <w:rFonts w:ascii="Times New Roman" w:eastAsia="Times New Roman" w:hAnsi="Times New Roman" w:cs="Times New Roman"/>
                              <w:color w:val="000000" w:themeColor="text1"/>
                              <w:sz w:val="32"/>
                              <w:szCs w:val="32"/>
                              <w:lang w:val="en-GB"/>
                            </w:rPr>
                            <w:t>Theoretical Competition</w:t>
                          </w:r>
                        </w:p>
                      </w:txbxContent>
                    </wps:txbx>
                    <wps:bodyPr>
                      <a:noAutofit/>
                    </wps:bodyPr>
                  </wps:wsp>
                </a:graphicData>
              </a:graphic>
            </wp:anchor>
          </w:drawing>
        </mc:Choice>
        <mc:Fallback>
          <w:pict>
            <v:rect w14:anchorId="2031DB42" id="_x0000_s1027" style="position:absolute;left:0;text-align:left;margin-left:198.85pt;margin-top:13.95pt;width:190pt;height:31.35pt;z-index:-251663360;visibility:visible;mso-wrap-style:square;mso-wrap-distance-left:9pt;mso-wrap-distance-top:3.6pt;mso-wrap-distance-right:9pt;mso-wrap-distance-bottom:3.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" filled="f" stroked="f" strokeweight=".26mm">
              <v:textbox>
                <w:txbxContent>
                  <w:p w:rsidR="006F1BA1" w:rsidRDefault="006F1BA1">
                    <w:pPr>
                      <w:pStyle w:val="FrameContents"/>
                      <w:jc w:val="center"/>
                      <w:rPr>
                        <w:rFonts w:ascii="Times New Roman" w:hAnsi="Times New Roman" w:cs="Times New Roman"/>
                        <w:color w:val="000000" w:themeColor="text1"/>
                        <w:sz w:val="36"/>
                        <w:szCs w:val="44"/>
                        <w:lang w:val="en-GB"/>
                      </w:rPr>
                    </w:pPr>
                    <w:r>
                      <w:rPr>
                        <w:rFonts w:ascii="Times New Roman" w:eastAsia="Times New Roman" w:hAnsi="Times New Roman" w:cs="Times New Roman"/>
                        <w:color w:val="000000" w:themeColor="text1"/>
                        <w:sz w:val="32"/>
                        <w:szCs w:val="32"/>
                        <w:lang w:val="en-GB"/>
                      </w:rPr>
                      <w:t>Theoretical Competition</w:t>
                    </w:r>
                  </w:p>
                </w:txbxContent>
              </v:textbox>
              <w10:wrap type="square" anchorx="page"/>
            </v:rect>
          </w:pict>
        </mc:Fallback>
      </mc:AlternateContent>
    </w:r>
    <w:r>
      <w:rPr>
        <w:noProof/>
        <w:lang w:eastAsia="zh-CN" w:bidi="ar-SA"/>
      </w:rPr>
      <mc:AlternateContent>
        <mc:Choice Requires="wps">
          <w:drawing>
            <wp:anchor distT="45720" distB="45720" distL="114300" distR="114300" simplePos="0" relativeHeight="251654144" behindDoc="1" locked="0" layoutInCell="1" allowOverlap="1" wp14:anchorId="49A1EA04" wp14:editId="639B7DD5">
              <wp:simplePos x="0" y="0"/>
              <wp:positionH relativeFrom="column">
                <wp:posOffset>5455920</wp:posOffset>
              </wp:positionH>
              <wp:positionV relativeFrom="paragraph">
                <wp:posOffset>468630</wp:posOffset>
              </wp:positionV>
              <wp:extent cx="1188720" cy="313055"/>
              <wp:effectExtent l="0" t="0" r="0" b="0"/>
              <wp:wrapNone/>
              <wp:docPr id="13" name="กล่องข้อความ 2"/>
              <wp:cNvGraphicFramePr/>
              <a:graphic xmlns:a="http://schemas.openxmlformats.org/drawingml/2006/main">
                <a:graphicData uri="http://schemas.microsoft.com/office/word/2010/wordprocessingShape">
                  <wps:wsp>
                    <wps:cNvSpPr/>
                    <wps:spPr>
                      <a:xfrm>
                        <a:off x="0" y="0"/>
                        <a:ext cx="1188000" cy="312480"/>
                      </a:xfrm>
                      <a:prstGeom prst="rect">
                        <a:avLst/>
                      </a:prstGeom>
                      <a:noFill/>
                      <a:ln w="9360">
                        <a:noFill/>
                      </a:ln>
                    </wps:spPr>
                    <wps:style>
                      <a:lnRef idx="0">
                        <a:scrgbClr r="0" g="0" b="0"/>
                      </a:lnRef>
                      <a:fillRef idx="0">
                        <a:scrgbClr r="0" g="0" b="0"/>
                      </a:fillRef>
                      <a:effectRef idx="0">
                        <a:scrgbClr r="0" g="0" b="0"/>
                      </a:effectRef>
                      <a:fontRef idx="minor"/>
                    </wps:style>
                    <wps:txbx>
                      <w:txbxContent>
                        <w:p w:rsidR="006F1BA1" w:rsidRDefault="006F1BA1">
                          <w:pPr>
                            <w:pStyle w:val="FrameContents"/>
                            <w:jc w:val="right"/>
                          </w:pPr>
                          <w:r>
                            <w:rPr>
                              <w:rFonts w:ascii="Times New Roman" w:hAnsi="Times New Roman" w:cs="Times New Roman"/>
                              <w:sz w:val="24"/>
                              <w:szCs w:val="24"/>
                            </w:rPr>
                            <w:t xml:space="preserve">Page </w:t>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8C1561">
                            <w:rPr>
                              <w:rFonts w:ascii="Times New Roman" w:hAnsi="Times New Roman" w:cs="Times New Roman"/>
                              <w:noProof/>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of </w:t>
                          </w:r>
                          <w:r>
                            <w:rPr>
                              <w:rFonts w:ascii="Times New Roman" w:hAnsi="Times New Roman" w:cs="Times New Roman"/>
                              <w:sz w:val="24"/>
                              <w:szCs w:val="24"/>
                            </w:rPr>
                            <w:fldChar w:fldCharType="begin"/>
                          </w:r>
                          <w:r>
                            <w:rPr>
                              <w:rFonts w:ascii="Times New Roman" w:hAnsi="Times New Roman" w:cs="Times New Roman"/>
                              <w:sz w:val="24"/>
                              <w:szCs w:val="24"/>
                            </w:rPr>
                            <w:instrText>NUMPAGES</w:instrText>
                          </w:r>
                          <w:r>
                            <w:rPr>
                              <w:rFonts w:ascii="Times New Roman" w:hAnsi="Times New Roman" w:cs="Times New Roman"/>
                              <w:sz w:val="24"/>
                              <w:szCs w:val="24"/>
                            </w:rPr>
                            <w:fldChar w:fldCharType="separate"/>
                          </w:r>
                          <w:r w:rsidR="008C1561">
                            <w:rPr>
                              <w:rFonts w:ascii="Times New Roman" w:hAnsi="Times New Roman" w:cs="Times New Roman"/>
                              <w:noProof/>
                              <w:sz w:val="24"/>
                              <w:szCs w:val="24"/>
                            </w:rPr>
                            <w:t>8</w:t>
                          </w:r>
                          <w:r>
                            <w:rPr>
                              <w:rFonts w:ascii="Times New Roman" w:hAnsi="Times New Roman" w:cs="Times New Roman"/>
                              <w:sz w:val="24"/>
                              <w:szCs w:val="24"/>
                            </w:rPr>
                            <w:fldChar w:fldCharType="end"/>
                          </w:r>
                        </w:p>
                      </w:txbxContent>
                    </wps:txbx>
                    <wps:bodyPr>
                      <a:noAutofit/>
                    </wps:bodyPr>
                  </wps:wsp>
                </a:graphicData>
              </a:graphic>
            </wp:anchor>
          </w:drawing>
        </mc:Choice>
        <mc:Fallback>
          <w:pict>
            <v:rect w14:anchorId="49A1EA04" id="_x0000_s1028" style="position:absolute;left:0;text-align:left;margin-left:429.6pt;margin-top:36.9pt;width:93.6pt;height:24.6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" filled="f" stroked="f" strokeweight=".26mm">
              <v:textbox>
                <w:txbxContent>
                  <w:p w:rsidR="006F1BA1" w:rsidRDefault="006F1BA1">
                    <w:pPr>
                      <w:pStyle w:val="FrameContents"/>
                      <w:jc w:val="right"/>
                    </w:pPr>
                    <w:r>
                      <w:rPr>
                        <w:rFonts w:ascii="Times New Roman" w:hAnsi="Times New Roman" w:cs="Times New Roman"/>
                        <w:sz w:val="24"/>
                        <w:szCs w:val="24"/>
                      </w:rPr>
                      <w:t xml:space="preserve">Page </w:t>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8C1561">
                      <w:rPr>
                        <w:rFonts w:ascii="Times New Roman" w:hAnsi="Times New Roman" w:cs="Times New Roman"/>
                        <w:noProof/>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of </w:t>
                    </w:r>
                    <w:r>
                      <w:rPr>
                        <w:rFonts w:ascii="Times New Roman" w:hAnsi="Times New Roman" w:cs="Times New Roman"/>
                        <w:sz w:val="24"/>
                        <w:szCs w:val="24"/>
                      </w:rPr>
                      <w:fldChar w:fldCharType="begin"/>
                    </w:r>
                    <w:r>
                      <w:rPr>
                        <w:rFonts w:ascii="Times New Roman" w:hAnsi="Times New Roman" w:cs="Times New Roman"/>
                        <w:sz w:val="24"/>
                        <w:szCs w:val="24"/>
                      </w:rPr>
                      <w:instrText>NUMPAGES</w:instrText>
                    </w:r>
                    <w:r>
                      <w:rPr>
                        <w:rFonts w:ascii="Times New Roman" w:hAnsi="Times New Roman" w:cs="Times New Roman"/>
                        <w:sz w:val="24"/>
                        <w:szCs w:val="24"/>
                      </w:rPr>
                      <w:fldChar w:fldCharType="separate"/>
                    </w:r>
                    <w:r w:rsidR="008C1561">
                      <w:rPr>
                        <w:rFonts w:ascii="Times New Roman" w:hAnsi="Times New Roman" w:cs="Times New Roman"/>
                        <w:noProof/>
                        <w:sz w:val="24"/>
                        <w:szCs w:val="24"/>
                      </w:rPr>
                      <w:t>8</w:t>
                    </w:r>
                    <w:r>
                      <w:rPr>
                        <w:rFonts w:ascii="Times New Roman" w:hAnsi="Times New Roman" w:cs="Times New Roman"/>
                        <w:sz w:val="24"/>
                        <w:szCs w:val="24"/>
                      </w:rPr>
                      <w:fldChar w:fldCharType="end"/>
                    </w:r>
                  </w:p>
                </w:txbxContent>
              </v:textbox>
            </v:rect>
          </w:pict>
        </mc:Fallback>
      </mc:AlternateContent>
    </w:r>
    <w:r>
      <w:rPr>
        <w:noProof/>
        <w:lang w:eastAsia="zh-CN" w:bidi="ar-SA"/>
      </w:rPr>
      <w:drawing>
        <wp:anchor distT="0" distB="0" distL="114300" distR="114300" simplePos="0" relativeHeight="251656192" behindDoc="1" locked="0" layoutInCell="1" allowOverlap="1" wp14:anchorId="531B5344" wp14:editId="5A564ADE">
          <wp:simplePos x="0" y="0"/>
          <wp:positionH relativeFrom="column">
            <wp:posOffset>1328420</wp:posOffset>
          </wp:positionH>
          <wp:positionV relativeFrom="paragraph">
            <wp:posOffset>65405</wp:posOffset>
          </wp:positionV>
          <wp:extent cx="3423285" cy="548005"/>
          <wp:effectExtent l="0" t="0" r="8890" b="7620"/>
          <wp:wrapNone/>
          <wp:docPr id="15"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
                    <a:extLst/>
                  </a:blip>
                  <a:stretch/>
                </pic:blipFill>
                <pic:spPr>
                  <a:xfrm>
                    <a:off x="0" y="0"/>
                    <a:ext cx="3422520" cy="547200"/>
                  </a:xfrm>
                  <a:prstGeom prst="rect">
                    <a:avLst/>
                  </a:prstGeom>
                  <a:ln>
                    <a:noFill/>
                  </a:ln>
                </pic:spPr>
              </pic:pic>
            </a:graphicData>
          </a:graphic>
        </wp:anchor>
      </w:drawing>
    </w:r>
    <w:r>
      <w:rPr>
        <w:noProof/>
        <w:lang w:eastAsia="zh-CN" w:bidi="ar-SA"/>
      </w:rPr>
      <w:drawing>
        <wp:inline distT="0" distB="0" distL="0" distR="0" wp14:anchorId="0D452289" wp14:editId="304A8B6E">
          <wp:extent cx="1304290" cy="609600"/>
          <wp:effectExtent l="0" t="0" r="0" b="0"/>
          <wp:docPr id="16" name="Picture 102"/>
          <wp:cNvGraphicFramePr/>
          <a:graphic xmlns:a="http://schemas.openxmlformats.org/drawingml/2006/main">
            <a:graphicData uri="http://schemas.openxmlformats.org/drawingml/2006/picture">
              <pic:pic xmlns:pic="http://schemas.openxmlformats.org/drawingml/2006/picture">
                <pic:nvPicPr>
                  <pic:cNvPr id="3" name="Picture 102"/>
                  <pic:cNvPicPr/>
                </pic:nvPicPr>
                <pic:blipFill>
                  <a:blip r:embed="rId2">
                    <a:extLst/>
                  </a:blip>
                  <a:stretch/>
                </pic:blipFill>
                <pic:spPr>
                  <a:xfrm>
                    <a:off x="0" y="0"/>
                    <a:ext cx="1303560" cy="609120"/>
                  </a:xfrm>
                  <a:prstGeom prst="rect">
                    <a:avLst/>
                  </a:prstGeom>
                  <a:ln>
                    <a:noFill/>
                  </a:ln>
                </pic:spPr>
              </pic:pic>
            </a:graphicData>
          </a:graphic>
        </wp:inline>
      </w:drawing>
    </w:r>
    <w:r>
      <w:t xml:space="preserve"> </w:t>
    </w:r>
  </w:p>
  <w:p w:rsidR="006F1BA1" w:rsidRDefault="006F1BA1">
    <w:pPr>
      <w:pStyle w:val="ab"/>
    </w:pPr>
    <w:r>
      <w:rPr>
        <w:noProof/>
        <w:lang w:eastAsia="zh-CN" w:bidi="ar-SA"/>
      </w:rPr>
      <mc:AlternateContent>
        <mc:Choice Requires="wps">
          <w:drawing>
            <wp:anchor distT="0" distB="0" distL="114300" distR="114300" simplePos="0" relativeHeight="251655168" behindDoc="1" locked="0" layoutInCell="1" allowOverlap="1" wp14:anchorId="0F912A6E">
              <wp:simplePos x="0" y="0"/>
              <wp:positionH relativeFrom="column">
                <wp:posOffset>-722630</wp:posOffset>
              </wp:positionH>
              <wp:positionV relativeFrom="paragraph">
                <wp:posOffset>92710</wp:posOffset>
              </wp:positionV>
              <wp:extent cx="7590790" cy="4445"/>
              <wp:effectExtent l="0" t="0" r="13335" b="36830"/>
              <wp:wrapNone/>
              <wp:docPr id="17" name="Straight Connector 15"/>
              <wp:cNvGraphicFramePr/>
              <a:graphic xmlns:a="http://schemas.openxmlformats.org/drawingml/2006/main">
                <a:graphicData uri="http://schemas.microsoft.com/office/word/2010/wordprocessingShape">
                  <wps:wsp>
                    <wps:cNvCnPr/>
                    <wps:spPr>
                      <a:xfrm>
                        <a:off x="0" y="0"/>
                        <a:ext cx="7590240" cy="3960"/>
                      </a:xfrm>
                      <a:prstGeom prst="line">
                        <a:avLst/>
                      </a:prstGeom>
                      <a:ln>
                        <a:solidFill>
                          <a:schemeClr val="tx1"/>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7CFF51CC" id="Straight Connector 1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56.9pt,7.3pt" to="540.8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" strokecolor="black [3213]"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D16D4"/>
    <w:multiLevelType w:val="hybridMultilevel"/>
    <w:tmpl w:val="7452FC62"/>
    <w:lvl w:ilvl="0" w:tplc="C5A83D5C">
      <w:start w:val="1"/>
      <w:numFmt w:val="lowerLetter"/>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947D07"/>
    <w:multiLevelType w:val="multilevel"/>
    <w:tmpl w:val="84226EEA"/>
    <w:lvl w:ilvl="0">
      <w:start w:val="1"/>
      <w:numFmt w:val="bullet"/>
      <w:lvlText w:val=""/>
      <w:lvlJc w:val="left"/>
      <w:pPr>
        <w:ind w:left="880" w:hanging="420"/>
      </w:pPr>
      <w:rPr>
        <w:rFonts w:ascii="Wingdings" w:hAnsi="Wingdings" w:cs="Wingdings" w:hint="default"/>
        <w:sz w:val="23"/>
      </w:rPr>
    </w:lvl>
    <w:lvl w:ilvl="1">
      <w:start w:val="1"/>
      <w:numFmt w:val="bullet"/>
      <w:lvlText w:val=""/>
      <w:lvlJc w:val="left"/>
      <w:pPr>
        <w:ind w:left="1300" w:hanging="420"/>
      </w:pPr>
      <w:rPr>
        <w:rFonts w:ascii="Wingdings" w:hAnsi="Wingdings" w:cs="Wingdings" w:hint="default"/>
      </w:rPr>
    </w:lvl>
    <w:lvl w:ilvl="2">
      <w:start w:val="1"/>
      <w:numFmt w:val="bullet"/>
      <w:lvlText w:val=""/>
      <w:lvlJc w:val="left"/>
      <w:pPr>
        <w:ind w:left="1720" w:hanging="420"/>
      </w:pPr>
      <w:rPr>
        <w:rFonts w:ascii="Wingdings" w:hAnsi="Wingdings" w:cs="Wingdings" w:hint="default"/>
      </w:rPr>
    </w:lvl>
    <w:lvl w:ilvl="3">
      <w:start w:val="1"/>
      <w:numFmt w:val="bullet"/>
      <w:lvlText w:val=""/>
      <w:lvlJc w:val="left"/>
      <w:pPr>
        <w:ind w:left="2140" w:hanging="420"/>
      </w:pPr>
      <w:rPr>
        <w:rFonts w:ascii="Wingdings" w:hAnsi="Wingdings" w:cs="Wingdings" w:hint="default"/>
      </w:rPr>
    </w:lvl>
    <w:lvl w:ilvl="4">
      <w:start w:val="1"/>
      <w:numFmt w:val="bullet"/>
      <w:lvlText w:val=""/>
      <w:lvlJc w:val="left"/>
      <w:pPr>
        <w:ind w:left="2560" w:hanging="420"/>
      </w:pPr>
      <w:rPr>
        <w:rFonts w:ascii="Wingdings" w:hAnsi="Wingdings" w:cs="Wingdings" w:hint="default"/>
      </w:rPr>
    </w:lvl>
    <w:lvl w:ilvl="5">
      <w:start w:val="1"/>
      <w:numFmt w:val="bullet"/>
      <w:lvlText w:val=""/>
      <w:lvlJc w:val="left"/>
      <w:pPr>
        <w:ind w:left="2980" w:hanging="420"/>
      </w:pPr>
      <w:rPr>
        <w:rFonts w:ascii="Wingdings" w:hAnsi="Wingdings" w:cs="Wingdings" w:hint="default"/>
      </w:rPr>
    </w:lvl>
    <w:lvl w:ilvl="6">
      <w:start w:val="1"/>
      <w:numFmt w:val="bullet"/>
      <w:lvlText w:val=""/>
      <w:lvlJc w:val="left"/>
      <w:pPr>
        <w:ind w:left="3400" w:hanging="420"/>
      </w:pPr>
      <w:rPr>
        <w:rFonts w:ascii="Wingdings" w:hAnsi="Wingdings" w:cs="Wingdings" w:hint="default"/>
      </w:rPr>
    </w:lvl>
    <w:lvl w:ilvl="7">
      <w:start w:val="1"/>
      <w:numFmt w:val="bullet"/>
      <w:lvlText w:val=""/>
      <w:lvlJc w:val="left"/>
      <w:pPr>
        <w:ind w:left="3820" w:hanging="420"/>
      </w:pPr>
      <w:rPr>
        <w:rFonts w:ascii="Wingdings" w:hAnsi="Wingdings" w:cs="Wingdings" w:hint="default"/>
      </w:rPr>
    </w:lvl>
    <w:lvl w:ilvl="8">
      <w:start w:val="1"/>
      <w:numFmt w:val="bullet"/>
      <w:lvlText w:val=""/>
      <w:lvlJc w:val="left"/>
      <w:pPr>
        <w:ind w:left="4240" w:hanging="420"/>
      </w:pPr>
      <w:rPr>
        <w:rFonts w:ascii="Wingdings" w:hAnsi="Wingdings" w:cs="Wingdings" w:hint="default"/>
      </w:rPr>
    </w:lvl>
  </w:abstractNum>
  <w:abstractNum w:abstractNumId="2">
    <w:nsid w:val="3FF01ACA"/>
    <w:multiLevelType w:val="hybridMultilevel"/>
    <w:tmpl w:val="4ECEBC60"/>
    <w:lvl w:ilvl="0" w:tplc="0556F6DE">
      <w:start w:val="1"/>
      <w:numFmt w:val="upp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nsid w:val="4EC4024A"/>
    <w:multiLevelType w:val="multilevel"/>
    <w:tmpl w:val="EB3CEB5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FCD"/>
    <w:rsid w:val="00003E7E"/>
    <w:rsid w:val="000267C6"/>
    <w:rsid w:val="00052551"/>
    <w:rsid w:val="00056073"/>
    <w:rsid w:val="00075F0B"/>
    <w:rsid w:val="00083B36"/>
    <w:rsid w:val="000D0893"/>
    <w:rsid w:val="00161B9F"/>
    <w:rsid w:val="00171E41"/>
    <w:rsid w:val="00187196"/>
    <w:rsid w:val="001A63EE"/>
    <w:rsid w:val="00222A44"/>
    <w:rsid w:val="0022362C"/>
    <w:rsid w:val="00225AD6"/>
    <w:rsid w:val="00237CC9"/>
    <w:rsid w:val="0027100C"/>
    <w:rsid w:val="002C4B33"/>
    <w:rsid w:val="002D0399"/>
    <w:rsid w:val="002D754F"/>
    <w:rsid w:val="00324C23"/>
    <w:rsid w:val="00366EE2"/>
    <w:rsid w:val="003A28DE"/>
    <w:rsid w:val="003B4646"/>
    <w:rsid w:val="003D7FCD"/>
    <w:rsid w:val="00416202"/>
    <w:rsid w:val="0042439D"/>
    <w:rsid w:val="0042483E"/>
    <w:rsid w:val="00460FC1"/>
    <w:rsid w:val="00467FFD"/>
    <w:rsid w:val="004E4944"/>
    <w:rsid w:val="00520265"/>
    <w:rsid w:val="00532137"/>
    <w:rsid w:val="00547F6F"/>
    <w:rsid w:val="00561C61"/>
    <w:rsid w:val="005C71F4"/>
    <w:rsid w:val="005E5AD6"/>
    <w:rsid w:val="00664690"/>
    <w:rsid w:val="00667342"/>
    <w:rsid w:val="00671BC3"/>
    <w:rsid w:val="00693302"/>
    <w:rsid w:val="006A3C54"/>
    <w:rsid w:val="006A7619"/>
    <w:rsid w:val="006D5B99"/>
    <w:rsid w:val="006F1BA1"/>
    <w:rsid w:val="007B532C"/>
    <w:rsid w:val="007C2067"/>
    <w:rsid w:val="007F3559"/>
    <w:rsid w:val="00852D85"/>
    <w:rsid w:val="00857C52"/>
    <w:rsid w:val="008A2CF1"/>
    <w:rsid w:val="008C1561"/>
    <w:rsid w:val="008E7EA5"/>
    <w:rsid w:val="00910348"/>
    <w:rsid w:val="00912B65"/>
    <w:rsid w:val="009438F8"/>
    <w:rsid w:val="009A7D23"/>
    <w:rsid w:val="009E0D2A"/>
    <w:rsid w:val="00A333FF"/>
    <w:rsid w:val="00B16B2C"/>
    <w:rsid w:val="00B54FF9"/>
    <w:rsid w:val="00B66594"/>
    <w:rsid w:val="00C02B0E"/>
    <w:rsid w:val="00C045E6"/>
    <w:rsid w:val="00C43E8E"/>
    <w:rsid w:val="00C77F1C"/>
    <w:rsid w:val="00CA743E"/>
    <w:rsid w:val="00CB4140"/>
    <w:rsid w:val="00CC1469"/>
    <w:rsid w:val="00CC7E32"/>
    <w:rsid w:val="00D352F0"/>
    <w:rsid w:val="00D54436"/>
    <w:rsid w:val="00D76118"/>
    <w:rsid w:val="00DC6E07"/>
    <w:rsid w:val="00DC76C9"/>
    <w:rsid w:val="00DD36EB"/>
    <w:rsid w:val="00DE09AA"/>
    <w:rsid w:val="00DF443B"/>
    <w:rsid w:val="00E02E9F"/>
    <w:rsid w:val="00E11D11"/>
    <w:rsid w:val="00E163C0"/>
    <w:rsid w:val="00E20D0E"/>
    <w:rsid w:val="00F578C9"/>
    <w:rsid w:val="00F639F2"/>
    <w:rsid w:val="00F63A64"/>
    <w:rsid w:val="00F661D1"/>
    <w:rsid w:val="00F67CE5"/>
    <w:rsid w:val="00F91B5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C03576-48E3-4D37-A944-36607A73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uiPriority w:val="99"/>
    <w:qFormat/>
    <w:rsid w:val="00866FFA"/>
  </w:style>
  <w:style w:type="character" w:customStyle="1" w:styleId="a4">
    <w:name w:val="页脚 字符"/>
    <w:basedOn w:val="a0"/>
    <w:uiPriority w:val="99"/>
    <w:qFormat/>
    <w:rsid w:val="00866FFA"/>
  </w:style>
  <w:style w:type="character" w:customStyle="1" w:styleId="a5">
    <w:name w:val="列表段落 字符"/>
    <w:basedOn w:val="a0"/>
    <w:uiPriority w:val="34"/>
    <w:qFormat/>
    <w:rsid w:val="00AC55AA"/>
  </w:style>
  <w:style w:type="character" w:customStyle="1" w:styleId="MTDisplayEquationChar">
    <w:name w:val="MTDisplayEquation Char"/>
    <w:basedOn w:val="a5"/>
    <w:link w:val="MTDisplayEquation"/>
    <w:qFormat/>
    <w:rsid w:val="00AC55AA"/>
    <w:rPr>
      <w:rFonts w:ascii="Times New Roman" w:eastAsia="Batang" w:hAnsi="Times New Roman" w:cs="Times New Roman"/>
      <w:sz w:val="24"/>
      <w:szCs w:val="24"/>
      <w:lang w:eastAsia="ko-KR"/>
    </w:rPr>
  </w:style>
  <w:style w:type="character" w:customStyle="1" w:styleId="a6">
    <w:name w:val="批注框文本 字符"/>
    <w:basedOn w:val="a0"/>
    <w:uiPriority w:val="99"/>
    <w:semiHidden/>
    <w:qFormat/>
    <w:rsid w:val="002B49F0"/>
    <w:rPr>
      <w:rFonts w:ascii="Tahoma" w:hAnsi="Tahoma" w:cs="Angsana New"/>
      <w:sz w:val="16"/>
      <w:szCs w:val="20"/>
    </w:rPr>
  </w:style>
  <w:style w:type="character" w:styleId="a7">
    <w:name w:val="Placeholder Text"/>
    <w:basedOn w:val="a0"/>
    <w:uiPriority w:val="99"/>
    <w:semiHidden/>
    <w:qFormat/>
    <w:rsid w:val="00026471"/>
    <w:rPr>
      <w:color w:val="808080"/>
    </w:rPr>
  </w:style>
  <w:style w:type="character" w:customStyle="1" w:styleId="ListLabel1">
    <w:name w:val="ListLabel 1"/>
    <w:qFormat/>
    <w:rPr>
      <w:b/>
      <w:bCs/>
    </w:rPr>
  </w:style>
  <w:style w:type="character" w:customStyle="1" w:styleId="ListLabel2">
    <w:name w:val="ListLabel 2"/>
    <w:qFormat/>
    <w:rPr>
      <w:b w:val="0"/>
      <w:bCs w:val="0"/>
      <w:lang w:val="en-US"/>
    </w:rPr>
  </w:style>
  <w:style w:type="character" w:customStyle="1" w:styleId="ListLabel3">
    <w:name w:val="ListLabel 3"/>
    <w:qFormat/>
    <w:rPr>
      <w:rFonts w:eastAsia="Calibri"/>
    </w:rPr>
  </w:style>
  <w:style w:type="character" w:customStyle="1" w:styleId="ListLabel4">
    <w:name w:val="ListLabel 4"/>
    <w:qFormat/>
    <w:rPr>
      <w:rFonts w:cs="Times New Roman"/>
      <w:sz w:val="24"/>
      <w:szCs w:val="24"/>
    </w:rPr>
  </w:style>
  <w:style w:type="character" w:customStyle="1" w:styleId="ListLabel5">
    <w:name w:val="ListLabel 5"/>
    <w:qFormat/>
    <w:rPr>
      <w:b/>
      <w:bCs/>
    </w:rPr>
  </w:style>
  <w:style w:type="character" w:customStyle="1" w:styleId="ListLabel6">
    <w:name w:val="ListLabel 6"/>
    <w:qFormat/>
    <w:rPr>
      <w:b w:val="0"/>
      <w:bCs w:val="0"/>
      <w:lang w:val="en-US"/>
    </w:rPr>
  </w:style>
  <w:style w:type="character" w:customStyle="1" w:styleId="ListLabel7">
    <w:name w:val="ListLabel 7"/>
    <w:qFormat/>
    <w:rPr>
      <w:b/>
      <w:bCs/>
    </w:rPr>
  </w:style>
  <w:style w:type="character" w:customStyle="1" w:styleId="ListLabel8">
    <w:name w:val="ListLabel 8"/>
    <w:qFormat/>
    <w:rPr>
      <w:b w:val="0"/>
      <w:bCs w:val="0"/>
      <w:lang w:val="en-US"/>
    </w:rPr>
  </w:style>
  <w:style w:type="character" w:customStyle="1" w:styleId="ListLabel9">
    <w:name w:val="ListLabel 9"/>
    <w:qFormat/>
    <w:rPr>
      <w:color w:val="auto"/>
    </w:rPr>
  </w:style>
  <w:style w:type="character" w:customStyle="1" w:styleId="ListLabel10">
    <w:name w:val="ListLabel 10"/>
    <w:qFormat/>
    <w:rPr>
      <w:b/>
      <w:bCs/>
    </w:rPr>
  </w:style>
  <w:style w:type="character" w:customStyle="1" w:styleId="ListLabel11">
    <w:name w:val="ListLabel 11"/>
    <w:qFormat/>
    <w:rPr>
      <w:rFonts w:eastAsia="宋体" w:cs="Times New Roman"/>
    </w:rPr>
  </w:style>
  <w:style w:type="character" w:customStyle="1" w:styleId="ListLabel12">
    <w:name w:val="ListLabel 12"/>
    <w:qFormat/>
    <w:rPr>
      <w:rFonts w:cs="Wingdings"/>
      <w:sz w:val="23"/>
    </w:rPr>
  </w:style>
  <w:style w:type="character" w:customStyle="1" w:styleId="ListLabel13">
    <w:name w:val="ListLabel 13"/>
    <w:qFormat/>
    <w:rPr>
      <w:rFonts w:cs="Wingdings"/>
    </w:rPr>
  </w:style>
  <w:style w:type="character" w:customStyle="1" w:styleId="ListLabel14">
    <w:name w:val="ListLabel 14"/>
    <w:qFormat/>
    <w:rPr>
      <w:rFonts w:cs="Wingdings"/>
    </w:rPr>
  </w:style>
  <w:style w:type="character" w:customStyle="1" w:styleId="ListLabel15">
    <w:name w:val="ListLabel 15"/>
    <w:qFormat/>
    <w:rPr>
      <w:rFonts w:cs="Wingdings"/>
    </w:rPr>
  </w:style>
  <w:style w:type="character" w:customStyle="1" w:styleId="ListLabel16">
    <w:name w:val="ListLabel 16"/>
    <w:qFormat/>
    <w:rPr>
      <w:rFonts w:cs="Wingdings"/>
    </w:rPr>
  </w:style>
  <w:style w:type="character" w:customStyle="1" w:styleId="ListLabel17">
    <w:name w:val="ListLabel 17"/>
    <w:qFormat/>
    <w:rPr>
      <w:rFonts w:cs="Wingdings"/>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Wingdings"/>
    </w:rPr>
  </w:style>
  <w:style w:type="character" w:customStyle="1" w:styleId="ListLabel21">
    <w:name w:val="ListLabel 21"/>
    <w:qFormat/>
    <w:rPr>
      <w:rFonts w:cs="Wingdings"/>
      <w:sz w:val="23"/>
    </w:rPr>
  </w:style>
  <w:style w:type="character" w:customStyle="1" w:styleId="ListLabel22">
    <w:name w:val="ListLabel 22"/>
    <w:qFormat/>
    <w:rPr>
      <w:rFonts w:cs="Wingdings"/>
    </w:rPr>
  </w:style>
  <w:style w:type="character" w:customStyle="1" w:styleId="ListLabel23">
    <w:name w:val="ListLabel 23"/>
    <w:qFormat/>
    <w:rPr>
      <w:rFonts w:cs="Wingdings"/>
    </w:rPr>
  </w:style>
  <w:style w:type="character" w:customStyle="1" w:styleId="ListLabel24">
    <w:name w:val="ListLabel 24"/>
    <w:qFormat/>
    <w:rPr>
      <w:rFonts w:cs="Wingdings"/>
    </w:rPr>
  </w:style>
  <w:style w:type="character" w:customStyle="1" w:styleId="ListLabel25">
    <w:name w:val="ListLabel 25"/>
    <w:qFormat/>
    <w:rPr>
      <w:rFonts w:cs="Wingdings"/>
    </w:rPr>
  </w:style>
  <w:style w:type="character" w:customStyle="1" w:styleId="ListLabel26">
    <w:name w:val="ListLabel 26"/>
    <w:qFormat/>
    <w:rPr>
      <w:rFonts w:cs="Wingdings"/>
    </w:rPr>
  </w:style>
  <w:style w:type="character" w:customStyle="1" w:styleId="ListLabel27">
    <w:name w:val="ListLabel 27"/>
    <w:qFormat/>
    <w:rPr>
      <w:rFonts w:cs="Wingdings"/>
    </w:rPr>
  </w:style>
  <w:style w:type="character" w:customStyle="1" w:styleId="ListLabel28">
    <w:name w:val="ListLabel 28"/>
    <w:qFormat/>
    <w:rPr>
      <w:rFonts w:cs="Wingdings"/>
    </w:rPr>
  </w:style>
  <w:style w:type="character" w:customStyle="1" w:styleId="ListLabel29">
    <w:name w:val="ListLabel 29"/>
    <w:qFormat/>
    <w:rPr>
      <w:rFonts w:cs="Wingdings"/>
    </w:rPr>
  </w:style>
  <w:style w:type="character" w:customStyle="1" w:styleId="ListLabel30">
    <w:name w:val="ListLabel 30"/>
    <w:qFormat/>
    <w:rPr>
      <w:rFonts w:cs="Wingdings"/>
      <w:sz w:val="23"/>
    </w:rPr>
  </w:style>
  <w:style w:type="character" w:customStyle="1" w:styleId="ListLabel31">
    <w:name w:val="ListLabel 31"/>
    <w:qFormat/>
    <w:rPr>
      <w:rFonts w:cs="Wingdings"/>
    </w:rPr>
  </w:style>
  <w:style w:type="character" w:customStyle="1" w:styleId="ListLabel32">
    <w:name w:val="ListLabel 32"/>
    <w:qFormat/>
    <w:rPr>
      <w:rFonts w:cs="Wingdings"/>
    </w:rPr>
  </w:style>
  <w:style w:type="character" w:customStyle="1" w:styleId="ListLabel33">
    <w:name w:val="ListLabel 33"/>
    <w:qFormat/>
    <w:rPr>
      <w:rFonts w:cs="Wingdings"/>
    </w:rPr>
  </w:style>
  <w:style w:type="character" w:customStyle="1" w:styleId="ListLabel34">
    <w:name w:val="ListLabel 34"/>
    <w:qFormat/>
    <w:rPr>
      <w:rFonts w:cs="Wingdings"/>
    </w:rPr>
  </w:style>
  <w:style w:type="character" w:customStyle="1" w:styleId="ListLabel35">
    <w:name w:val="ListLabel 35"/>
    <w:qFormat/>
    <w:rPr>
      <w:rFonts w:cs="Wingdings"/>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Wingdings"/>
    </w:rPr>
  </w:style>
  <w:style w:type="character" w:customStyle="1" w:styleId="ListLabel39">
    <w:name w:val="ListLabel 39"/>
    <w:qFormat/>
    <w:rPr>
      <w:rFonts w:cs="Wingdings"/>
      <w:sz w:val="23"/>
    </w:rPr>
  </w:style>
  <w:style w:type="character" w:customStyle="1" w:styleId="ListLabel40">
    <w:name w:val="ListLabel 40"/>
    <w:qFormat/>
    <w:rPr>
      <w:rFonts w:cs="Wingdings"/>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rPr>
  </w:style>
  <w:style w:type="character" w:customStyle="1" w:styleId="ListLabel48">
    <w:name w:val="ListLabel 48"/>
    <w:qFormat/>
    <w:rPr>
      <w:rFonts w:cs="Wingdings"/>
      <w:sz w:val="23"/>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rPr>
  </w:style>
  <w:style w:type="paragraph" w:customStyle="1" w:styleId="Heading">
    <w:name w:val="Heading"/>
    <w:basedOn w:val="a"/>
    <w:next w:val="a8"/>
    <w:qFormat/>
    <w:pPr>
      <w:keepNext/>
      <w:spacing w:before="240" w:after="120"/>
    </w:pPr>
    <w:rPr>
      <w:rFonts w:ascii="Liberation Sans" w:eastAsia="Noto Sans CJK SC Regular" w:hAnsi="Liberation Sans" w:cs="Lohit Devanagari"/>
      <w:sz w:val="28"/>
    </w:rPr>
  </w:style>
  <w:style w:type="paragraph" w:styleId="a8">
    <w:name w:val="Body Text"/>
    <w:basedOn w:val="a"/>
    <w:pPr>
      <w:spacing w:after="140" w:line="276" w:lineRule="auto"/>
    </w:pPr>
  </w:style>
  <w:style w:type="paragraph" w:styleId="a9">
    <w:name w:val="List"/>
    <w:basedOn w:val="a8"/>
    <w:rPr>
      <w:rFonts w:cs="Lohit Devanagari"/>
    </w:rPr>
  </w:style>
  <w:style w:type="paragraph" w:styleId="aa">
    <w:name w:val="caption"/>
    <w:basedOn w:val="a"/>
    <w:uiPriority w:val="35"/>
    <w:unhideWhenUsed/>
    <w:qFormat/>
    <w:rsid w:val="00667D46"/>
    <w:pPr>
      <w:widowControl w:val="0"/>
      <w:spacing w:after="0" w:line="240" w:lineRule="auto"/>
      <w:jc w:val="both"/>
    </w:pPr>
    <w:rPr>
      <w:rFonts w:asciiTheme="majorHAnsi" w:eastAsia="黑体" w:hAnsiTheme="majorHAnsi" w:cstheme="majorBidi"/>
      <w:kern w:val="2"/>
      <w:sz w:val="20"/>
      <w:szCs w:val="20"/>
      <w:lang w:eastAsia="zh-CN" w:bidi="ar-SA"/>
    </w:rPr>
  </w:style>
  <w:style w:type="paragraph" w:customStyle="1" w:styleId="Index">
    <w:name w:val="Index"/>
    <w:basedOn w:val="a"/>
    <w:qFormat/>
    <w:pPr>
      <w:suppressLineNumbers/>
    </w:pPr>
    <w:rPr>
      <w:rFonts w:cs="Lohit Devanagari"/>
    </w:rPr>
  </w:style>
  <w:style w:type="paragraph" w:styleId="ab">
    <w:name w:val="header"/>
    <w:basedOn w:val="a"/>
    <w:uiPriority w:val="99"/>
    <w:unhideWhenUsed/>
    <w:rsid w:val="00866FFA"/>
    <w:pPr>
      <w:tabs>
        <w:tab w:val="center" w:pos="4513"/>
        <w:tab w:val="right" w:pos="9026"/>
      </w:tabs>
      <w:spacing w:after="0" w:line="240" w:lineRule="auto"/>
    </w:pPr>
  </w:style>
  <w:style w:type="paragraph" w:styleId="ac">
    <w:name w:val="footer"/>
    <w:basedOn w:val="a"/>
    <w:uiPriority w:val="99"/>
    <w:unhideWhenUsed/>
    <w:rsid w:val="00866FFA"/>
    <w:pPr>
      <w:tabs>
        <w:tab w:val="center" w:pos="4513"/>
        <w:tab w:val="right" w:pos="9026"/>
      </w:tabs>
      <w:spacing w:after="0" w:line="240" w:lineRule="auto"/>
    </w:pPr>
  </w:style>
  <w:style w:type="paragraph" w:styleId="ad">
    <w:name w:val="List Paragraph"/>
    <w:basedOn w:val="a"/>
    <w:uiPriority w:val="34"/>
    <w:qFormat/>
    <w:rsid w:val="00D13274"/>
    <w:pPr>
      <w:ind w:left="720"/>
      <w:contextualSpacing/>
    </w:pPr>
  </w:style>
  <w:style w:type="paragraph" w:customStyle="1" w:styleId="MTDisplayEquation">
    <w:name w:val="MTDisplayEquation"/>
    <w:basedOn w:val="ad"/>
    <w:link w:val="MTDisplayEquationChar"/>
    <w:qFormat/>
    <w:rsid w:val="00AC55AA"/>
    <w:pPr>
      <w:tabs>
        <w:tab w:val="center" w:pos="4800"/>
        <w:tab w:val="right" w:pos="9020"/>
      </w:tabs>
      <w:ind w:left="567"/>
      <w:jc w:val="both"/>
    </w:pPr>
    <w:rPr>
      <w:rFonts w:ascii="Times New Roman" w:eastAsia="Batang" w:hAnsi="Times New Roman" w:cs="Times New Roman"/>
      <w:sz w:val="24"/>
      <w:szCs w:val="24"/>
      <w:lang w:eastAsia="ko-KR"/>
    </w:rPr>
  </w:style>
  <w:style w:type="paragraph" w:styleId="ae">
    <w:name w:val="Balloon Text"/>
    <w:basedOn w:val="a"/>
    <w:uiPriority w:val="99"/>
    <w:semiHidden/>
    <w:unhideWhenUsed/>
    <w:qFormat/>
    <w:rsid w:val="002B49F0"/>
    <w:pPr>
      <w:spacing w:after="0" w:line="240" w:lineRule="auto"/>
    </w:pPr>
    <w:rPr>
      <w:rFonts w:ascii="Tahoma" w:hAnsi="Tahoma" w:cs="Angsana New"/>
      <w:sz w:val="16"/>
      <w:szCs w:val="20"/>
    </w:rPr>
  </w:style>
  <w:style w:type="paragraph" w:styleId="af">
    <w:name w:val="Revision"/>
    <w:uiPriority w:val="99"/>
    <w:semiHidden/>
    <w:qFormat/>
    <w:rsid w:val="00607564"/>
    <w:rPr>
      <w:sz w:val="22"/>
    </w:rPr>
  </w:style>
  <w:style w:type="paragraph" w:customStyle="1" w:styleId="Default">
    <w:name w:val="Default"/>
    <w:qFormat/>
    <w:rsid w:val="00F8366C"/>
    <w:pPr>
      <w:widowControl w:val="0"/>
    </w:pPr>
    <w:rPr>
      <w:rFonts w:ascii="Times New Roman" w:eastAsia="宋体" w:hAnsi="Times New Roman" w:cs="Times New Roman"/>
      <w:color w:val="000000"/>
      <w:sz w:val="24"/>
      <w:szCs w:val="24"/>
      <w:lang w:eastAsia="zh-CN" w:bidi="ar-SA"/>
    </w:rPr>
  </w:style>
  <w:style w:type="paragraph" w:customStyle="1" w:styleId="CM25">
    <w:name w:val="CM25"/>
    <w:basedOn w:val="Default"/>
    <w:next w:val="Default"/>
    <w:uiPriority w:val="99"/>
    <w:qFormat/>
    <w:rsid w:val="00F8366C"/>
    <w:rPr>
      <w:color w:val="auto"/>
    </w:rPr>
  </w:style>
  <w:style w:type="paragraph" w:customStyle="1" w:styleId="CM1">
    <w:name w:val="CM1"/>
    <w:basedOn w:val="Default"/>
    <w:next w:val="Default"/>
    <w:uiPriority w:val="99"/>
    <w:qFormat/>
    <w:rsid w:val="00E4410A"/>
    <w:rPr>
      <w:color w:val="auto"/>
    </w:rPr>
  </w:style>
  <w:style w:type="paragraph" w:customStyle="1" w:styleId="FrameContents">
    <w:name w:val="Frame Contents"/>
    <w:basedOn w:val="a"/>
    <w:qFormat/>
  </w:style>
  <w:style w:type="paragraph" w:customStyle="1" w:styleId="TableContents">
    <w:name w:val="Table Contents"/>
    <w:basedOn w:val="a"/>
    <w:qFormat/>
    <w:pPr>
      <w:suppressLineNumbers/>
    </w:pPr>
  </w:style>
  <w:style w:type="table" w:customStyle="1" w:styleId="Tabellengitternetz1">
    <w:name w:val="Tabellengitternetz1"/>
    <w:basedOn w:val="a1"/>
    <w:rsid w:val="003071EB"/>
    <w:rPr>
      <w:szCs w:val="20"/>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Grid"/>
    <w:basedOn w:val="a1"/>
    <w:uiPriority w:val="39"/>
    <w:rsid w:val="003071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2984</Words>
  <Characters>17015</Characters>
  <Application>Microsoft Office Word</Application>
  <DocSecurity>0</DocSecurity>
  <Lines>141</Lines>
  <Paragraphs>39</Paragraphs>
  <ScaleCrop>false</ScaleCrop>
  <Company>Microsoft</Company>
  <LinksUpToDate>false</LinksUpToDate>
  <CharactersWithSpaces>19960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cfeng</dc:creator>
  <dc:description/>
  <cp:lastModifiedBy>David</cp:lastModifiedBy>
  <cp:revision>5</cp:revision>
  <cp:lastPrinted>2018-11-04T13:19:00Z</cp:lastPrinted>
  <dcterms:created xsi:type="dcterms:W3CDTF">2018-11-04T12:23:00Z</dcterms:created>
  <dcterms:modified xsi:type="dcterms:W3CDTF">2018-11-04T13:22:00Z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TWinEqns">
    <vt:bool>true</vt:bool>
  </property>
  <property fmtid="{D5CDD505-2E9C-101B-9397-08002B2CF9AE}" pid="8" name="ScaleCrop">
    <vt:bool>false</vt:bool>
  </property>
  <property fmtid="{D5CDD505-2E9C-101B-9397-08002B2CF9AE}" pid="9" name="ShareDoc">
    <vt:bool>false</vt:bool>
  </property>
</Properties>
</file>